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9"/>
        <w:gridCol w:w="8083"/>
      </w:tblGrid>
      <w:tr w:rsidRPr="00EC04C5" w:rsidR="001B552B" w:rsidTr="008B2FD8">
        <w:trPr>
          <w:trHeight w:val="855"/>
        </w:trPr>
        <w:tc>
          <w:tcPr>
            <w:tcW w:w="545" w:type="pct"/>
            <w:hideMark/>
          </w:tcPr>
          <w:p w:rsidRPr="00EC04C5" w:rsidR="001B552B" w:rsidP="008B2FD8" w:rsidRDefault="001B552B">
            <w:pPr>
              <w:rPr>
                <w:rFonts w:ascii="Times New Roman" w:hAnsi="Times New Roman" w:cs="Times New Roman"/>
                <w:spacing w:val="-2"/>
                <w:sz w:val="24"/>
                <w:szCs w:val="24"/>
              </w:rPr>
            </w:pPr>
          </w:p>
        </w:tc>
        <w:tc>
          <w:tcPr>
            <w:tcW w:w="4455" w:type="pct"/>
          </w:tcPr>
          <w:p w:rsidR="001B552B" w:rsidP="001B552B" w:rsidRDefault="001B552B">
            <w:pPr>
              <w:ind w:right="367"/>
              <w:rPr>
                <w:rFonts w:ascii="Times New Roman" w:hAnsi="Times New Roman" w:cs="Times New Roman"/>
                <w:b/>
                <w:spacing w:val="-2"/>
                <w:sz w:val="24"/>
                <w:szCs w:val="24"/>
              </w:rPr>
            </w:pPr>
          </w:p>
          <w:p w:rsidR="001B552B" w:rsidP="008B2FD8" w:rsidRDefault="001B552B">
            <w:pPr>
              <w:ind w:left="-27" w:right="367"/>
              <w:jc w:val="center"/>
              <w:rPr>
                <w:rFonts w:ascii="Times New Roman" w:hAnsi="Times New Roman" w:cs="Times New Roman"/>
                <w:b/>
                <w:spacing w:val="-2"/>
                <w:sz w:val="24"/>
                <w:szCs w:val="24"/>
              </w:rPr>
            </w:pPr>
            <w:r>
              <w:rPr>
                <w:rFonts w:ascii="Times New Roman" w:hAnsi="Times New Roman" w:cs="Times New Roman"/>
                <w:b/>
                <w:spacing w:val="-2"/>
                <w:sz w:val="24"/>
                <w:szCs w:val="24"/>
              </w:rPr>
              <w:t>T.C.</w:t>
            </w:r>
            <w:bookmarkStart w:name="_GoBack" w:id="0"/>
            <w:bookmarkEnd w:id="0"/>
          </w:p>
          <w:p w:rsidRPr="00EC04C5" w:rsidR="001B552B" w:rsidP="008B2FD8" w:rsidRDefault="001B552B">
            <w:pPr>
              <w:ind w:left="-27" w:right="367"/>
              <w:jc w:val="center"/>
              <w:rPr>
                <w:rFonts w:ascii="Times New Roman" w:hAnsi="Times New Roman" w:cs="Times New Roman"/>
                <w:b/>
                <w:spacing w:val="-2"/>
                <w:sz w:val="24"/>
                <w:szCs w:val="24"/>
              </w:rPr>
            </w:pPr>
            <w:r w:rsidRPr="00EC04C5">
              <w:rPr>
                <w:rFonts w:ascii="Times New Roman" w:hAnsi="Times New Roman" w:cs="Times New Roman"/>
                <w:b/>
                <w:spacing w:val="-2"/>
                <w:sz w:val="24"/>
                <w:szCs w:val="24"/>
              </w:rPr>
              <w:t>BANDIRMA ONYEDİ EYLÜL ÜNİVERSİTESİ</w:t>
            </w:r>
          </w:p>
          <w:p w:rsidRPr="00EC04C5" w:rsidR="001B552B" w:rsidP="008B2FD8" w:rsidRDefault="001B552B">
            <w:pPr>
              <w:ind w:left="-27" w:right="367"/>
              <w:jc w:val="center"/>
              <w:rPr>
                <w:rFonts w:ascii="Times New Roman" w:hAnsi="Times New Roman" w:cs="Times New Roman"/>
                <w:b/>
                <w:spacing w:val="-2"/>
                <w:sz w:val="24"/>
                <w:szCs w:val="24"/>
              </w:rPr>
            </w:pPr>
            <w:r>
              <w:rPr>
                <w:rFonts w:ascii="Times New Roman" w:hAnsi="Times New Roman" w:cs="Times New Roman"/>
                <w:b/>
                <w:spacing w:val="-2"/>
                <w:sz w:val="24"/>
                <w:szCs w:val="24"/>
              </w:rPr>
              <w:t>MANYAS MESLEK YÜKSEKOKULU</w:t>
            </w:r>
          </w:p>
          <w:p w:rsidRPr="00EC04C5" w:rsidR="001B552B" w:rsidP="008B2FD8" w:rsidRDefault="001B552B">
            <w:pPr>
              <w:ind w:left="-27" w:right="367"/>
              <w:jc w:val="center"/>
              <w:rPr>
                <w:rFonts w:ascii="Times New Roman" w:hAnsi="Times New Roman" w:cs="Times New Roman"/>
                <w:b/>
                <w:spacing w:val="-2"/>
                <w:sz w:val="24"/>
                <w:szCs w:val="24"/>
              </w:rPr>
            </w:pPr>
            <w:r>
              <w:rPr>
                <w:rFonts w:ascii="Times New Roman" w:hAnsi="Times New Roman" w:cs="Times New Roman"/>
                <w:b/>
                <w:spacing w:val="-2"/>
                <w:sz w:val="24"/>
                <w:szCs w:val="24"/>
              </w:rPr>
              <w:t>UYGULAMALI</w:t>
            </w:r>
            <w:r w:rsidRPr="00EC04C5">
              <w:rPr>
                <w:rFonts w:ascii="Times New Roman" w:hAnsi="Times New Roman" w:cs="Times New Roman"/>
                <w:b/>
                <w:spacing w:val="-2"/>
                <w:sz w:val="24"/>
                <w:szCs w:val="24"/>
              </w:rPr>
              <w:t xml:space="preserve"> EĞİTİM DEĞERLENDİRME FORMU</w:t>
            </w:r>
          </w:p>
        </w:tc>
      </w:tr>
    </w:tbl>
    <w:p w:rsidRPr="00EC04C5" w:rsidR="001B552B" w:rsidP="001B552B" w:rsidRDefault="001B552B">
      <w:pPr>
        <w:jc w:val="center"/>
        <w:rPr>
          <w:rFonts w:ascii="Times New Roman" w:hAnsi="Times New Roman" w:cs="Times New Roman"/>
          <w:b/>
          <w:spacing w:val="-2"/>
          <w:sz w:val="24"/>
          <w:szCs w:val="24"/>
        </w:rPr>
      </w:pPr>
      <w:r>
        <w:rPr>
          <w:rFonts w:ascii="Times New Roman" w:hAnsi="Times New Roman" w:eastAsia="Times New Roman" w:cs="Times New Roman"/>
          <w:b/>
          <w:bCs/>
          <w:spacing w:val="-2"/>
          <w:sz w:val="24"/>
          <w:szCs w:val="24"/>
          <w:lang w:eastAsia="tr-TR"/>
        </w:rPr>
        <w:t xml:space="preserve">          </w:t>
      </w:r>
      <w:r w:rsidRPr="00EC04C5">
        <w:rPr>
          <w:rFonts w:ascii="Times New Roman" w:hAnsi="Times New Roman" w:eastAsia="Times New Roman" w:cs="Times New Roman"/>
          <w:b/>
          <w:bCs/>
          <w:spacing w:val="-2"/>
          <w:sz w:val="24"/>
          <w:szCs w:val="24"/>
          <w:lang w:eastAsia="tr-TR"/>
        </w:rPr>
        <w:t>(Bölüm Uygulamalı Eğitimler Komisyonu)</w:t>
      </w:r>
    </w:p>
    <w:p w:rsidRPr="00EC04C5" w:rsidR="001B552B" w:rsidP="001B552B" w:rsidRDefault="001B552B">
      <w:pPr>
        <w:rPr>
          <w:rFonts w:ascii="Times New Roman" w:hAnsi="Times New Roman" w:cs="Times New Roman"/>
          <w:b/>
          <w:spacing w:val="-2"/>
          <w:sz w:val="24"/>
          <w:szCs w:val="24"/>
        </w:rPr>
      </w:pPr>
      <w:r w:rsidRPr="00EC04C5">
        <w:rPr>
          <w:rFonts w:ascii="Times New Roman" w:hAnsi="Times New Roman" w:cs="Times New Roman"/>
          <w:b/>
          <w:spacing w:val="-2"/>
          <w:sz w:val="24"/>
          <w:szCs w:val="24"/>
        </w:rPr>
        <w:t>Öğrencinin,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6"/>
        <w:gridCol w:w="6516"/>
      </w:tblGrid>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Adı Soyadı</w:t>
            </w:r>
          </w:p>
        </w:tc>
        <w:tc>
          <w:tcPr>
            <w:tcW w:w="3595" w:type="pct"/>
            <w:shd w:val="clear" w:color="auto" w:fill="auto"/>
            <w:vAlign w:val="bottom"/>
          </w:tcPr>
          <w:p w:rsidRPr="00EC04C5" w:rsidR="001B552B" w:rsidP="008B2FD8" w:rsidRDefault="001B552B">
            <w:pPr>
              <w:spacing w:line="276" w:lineRule="auto"/>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Numarası</w:t>
            </w:r>
          </w:p>
        </w:tc>
        <w:tc>
          <w:tcPr>
            <w:tcW w:w="3595" w:type="pct"/>
            <w:shd w:val="clear" w:color="auto" w:fill="auto"/>
            <w:vAlign w:val="bottom"/>
          </w:tcPr>
          <w:p w:rsidRPr="00EC04C5" w:rsidR="001B552B" w:rsidP="008B2FD8" w:rsidRDefault="001B552B">
            <w:pPr>
              <w:spacing w:line="276" w:lineRule="auto"/>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Bölümü</w:t>
            </w:r>
          </w:p>
        </w:tc>
        <w:tc>
          <w:tcPr>
            <w:tcW w:w="3595" w:type="pct"/>
            <w:shd w:val="clear" w:color="auto" w:fill="auto"/>
            <w:vAlign w:val="bottom"/>
          </w:tcPr>
          <w:p w:rsidRPr="00EC04C5" w:rsidR="001B552B" w:rsidP="008B2FD8" w:rsidRDefault="001B552B">
            <w:pPr>
              <w:spacing w:line="276" w:lineRule="auto"/>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Pr>
                <w:rFonts w:ascii="Times New Roman" w:hAnsi="Times New Roman" w:cs="Times New Roman"/>
                <w:b/>
                <w:spacing w:val="-2"/>
                <w:sz w:val="24"/>
                <w:szCs w:val="24"/>
              </w:rPr>
              <w:t>Uygulamalı Eğitim</w:t>
            </w:r>
            <w:r w:rsidRPr="00EC04C5">
              <w:rPr>
                <w:rFonts w:ascii="Times New Roman" w:hAnsi="Times New Roman" w:cs="Times New Roman"/>
                <w:b/>
                <w:spacing w:val="-2"/>
                <w:sz w:val="24"/>
                <w:szCs w:val="24"/>
              </w:rPr>
              <w:t xml:space="preserve"> Türü</w:t>
            </w:r>
          </w:p>
        </w:tc>
        <w:tc>
          <w:tcPr>
            <w:tcW w:w="3595" w:type="pct"/>
            <w:shd w:val="clear" w:color="auto" w:fill="auto"/>
            <w:vAlign w:val="bottom"/>
          </w:tcPr>
          <w:p w:rsidRPr="00EC04C5" w:rsidR="001B552B" w:rsidP="008B2FD8" w:rsidRDefault="001B552B">
            <w:pPr>
              <w:spacing w:line="276"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  ) İşletmede Mesleki Eğitim       (  ) Staj           (  ) Uygulamalı Ders</w:t>
            </w: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T.C. Kimlik No</w:t>
            </w:r>
          </w:p>
        </w:tc>
        <w:tc>
          <w:tcPr>
            <w:tcW w:w="3595" w:type="pct"/>
            <w:shd w:val="clear" w:color="auto" w:fill="auto"/>
            <w:vAlign w:val="bottom"/>
          </w:tcPr>
          <w:p w:rsidRPr="00EC04C5" w:rsidR="001B552B" w:rsidP="008B2FD8" w:rsidRDefault="001B552B">
            <w:pPr>
              <w:spacing w:line="276" w:lineRule="auto"/>
              <w:rPr>
                <w:rFonts w:ascii="Times New Roman" w:hAnsi="Times New Roman" w:cs="Times New Roman"/>
                <w:spacing w:val="-2"/>
                <w:sz w:val="24"/>
                <w:szCs w:val="24"/>
              </w:rPr>
            </w:pPr>
          </w:p>
        </w:tc>
      </w:tr>
    </w:tbl>
    <w:p w:rsidRPr="00EC04C5" w:rsidR="001B552B" w:rsidP="001B552B" w:rsidRDefault="001B552B">
      <w:pPr>
        <w:tabs>
          <w:tab w:val="left" w:pos="1965"/>
        </w:tabs>
        <w:ind w:left="181"/>
        <w:rPr>
          <w:rFonts w:ascii="Times New Roman" w:hAnsi="Times New Roman" w:cs="Times New Roman"/>
          <w:b/>
          <w:spacing w:val="-2"/>
          <w:sz w:val="24"/>
          <w:szCs w:val="24"/>
        </w:rPr>
      </w:pPr>
      <w:r w:rsidRPr="00EC04C5">
        <w:rPr>
          <w:rFonts w:ascii="Times New Roman" w:hAnsi="Times New Roman" w:cs="Times New Roman"/>
          <w:b/>
          <w:spacing w:val="-2"/>
          <w:sz w:val="24"/>
          <w:szCs w:val="24"/>
        </w:rPr>
        <w:tab/>
      </w:r>
    </w:p>
    <w:p w:rsidRPr="00EC04C5" w:rsidR="001B552B" w:rsidP="001B552B" w:rsidRDefault="001B552B">
      <w:pPr>
        <w:rPr>
          <w:rFonts w:ascii="Times New Roman" w:hAnsi="Times New Roman" w:cs="Times New Roman"/>
          <w:b/>
          <w:spacing w:val="-2"/>
          <w:sz w:val="24"/>
          <w:szCs w:val="24"/>
        </w:rPr>
      </w:pPr>
      <w:r w:rsidRPr="00EC04C5">
        <w:rPr>
          <w:rFonts w:ascii="Times New Roman" w:hAnsi="Times New Roman" w:cs="Times New Roman"/>
          <w:b/>
          <w:spacing w:val="-2"/>
          <w:sz w:val="24"/>
          <w:szCs w:val="24"/>
        </w:rPr>
        <w:t>İşletmenin,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0"/>
        <w:gridCol w:w="1556"/>
        <w:gridCol w:w="1702"/>
        <w:gridCol w:w="237"/>
        <w:gridCol w:w="1107"/>
        <w:gridCol w:w="1950"/>
      </w:tblGrid>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Adı</w:t>
            </w:r>
          </w:p>
        </w:tc>
        <w:tc>
          <w:tcPr>
            <w:tcW w:w="3595" w:type="pct"/>
            <w:gridSpan w:val="5"/>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Adresi</w:t>
            </w:r>
          </w:p>
        </w:tc>
        <w:tc>
          <w:tcPr>
            <w:tcW w:w="1906" w:type="pct"/>
            <w:gridSpan w:val="3"/>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p>
        </w:tc>
        <w:tc>
          <w:tcPr>
            <w:tcW w:w="594" w:type="pct"/>
            <w:shd w:val="clear" w:color="auto" w:fill="auto"/>
            <w:vAlign w:val="bottom"/>
          </w:tcPr>
          <w:p w:rsidRPr="00EC04C5" w:rsidR="001B552B" w:rsidP="008B2FD8" w:rsidRDefault="001B552B">
            <w:pPr>
              <w:spacing w:line="276" w:lineRule="auto"/>
              <w:jc w:val="center"/>
              <w:rPr>
                <w:rFonts w:ascii="Times New Roman" w:hAnsi="Times New Roman" w:cs="Times New Roman"/>
                <w:b/>
                <w:spacing w:val="-2"/>
                <w:sz w:val="24"/>
                <w:szCs w:val="24"/>
              </w:rPr>
            </w:pPr>
            <w:r w:rsidRPr="00EC04C5">
              <w:rPr>
                <w:rFonts w:ascii="Times New Roman" w:hAnsi="Times New Roman" w:cs="Times New Roman"/>
                <w:b/>
                <w:spacing w:val="-2"/>
                <w:sz w:val="24"/>
                <w:szCs w:val="24"/>
              </w:rPr>
              <w:t>Telefonu</w:t>
            </w:r>
          </w:p>
        </w:tc>
        <w:tc>
          <w:tcPr>
            <w:tcW w:w="1095" w:type="pct"/>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 xml:space="preserve">İşletme Yetkilisi </w:t>
            </w:r>
          </w:p>
        </w:tc>
        <w:tc>
          <w:tcPr>
            <w:tcW w:w="3595" w:type="pct"/>
            <w:gridSpan w:val="5"/>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rPr>
                <w:rFonts w:ascii="Times New Roman" w:hAnsi="Times New Roman" w:cs="Times New Roman"/>
                <w:b/>
                <w:spacing w:val="-2"/>
                <w:sz w:val="24"/>
                <w:szCs w:val="24"/>
              </w:rPr>
            </w:pPr>
            <w:r w:rsidRPr="00EC04C5">
              <w:rPr>
                <w:rFonts w:ascii="Times New Roman" w:hAnsi="Times New Roman" w:cs="Times New Roman"/>
                <w:b/>
                <w:spacing w:val="-2"/>
                <w:sz w:val="24"/>
                <w:szCs w:val="24"/>
              </w:rPr>
              <w:t>Eğitici Personel</w:t>
            </w:r>
          </w:p>
        </w:tc>
        <w:tc>
          <w:tcPr>
            <w:tcW w:w="3595" w:type="pct"/>
            <w:gridSpan w:val="5"/>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p>
        </w:tc>
      </w:tr>
      <w:tr w:rsidRPr="00EC04C5" w:rsidR="001B552B" w:rsidTr="008B2FD8">
        <w:trPr>
          <w:trHeight w:val="113"/>
        </w:trPr>
        <w:tc>
          <w:tcPr>
            <w:tcW w:w="1405" w:type="pct"/>
            <w:shd w:val="clear" w:color="auto" w:fill="auto"/>
            <w:vAlign w:val="bottom"/>
          </w:tcPr>
          <w:p w:rsidRPr="00EC04C5" w:rsidR="001B552B" w:rsidP="008B2FD8" w:rsidRDefault="001B552B">
            <w:pPr>
              <w:spacing w:line="276" w:lineRule="auto"/>
              <w:jc w:val="left"/>
              <w:rPr>
                <w:rFonts w:ascii="Times New Roman" w:hAnsi="Times New Roman" w:cs="Times New Roman"/>
                <w:b/>
                <w:spacing w:val="-2"/>
                <w:sz w:val="24"/>
                <w:szCs w:val="24"/>
              </w:rPr>
            </w:pPr>
            <w:r>
              <w:rPr>
                <w:rFonts w:ascii="Times New Roman" w:hAnsi="Times New Roman" w:cs="Times New Roman"/>
                <w:b/>
                <w:spacing w:val="-2"/>
                <w:sz w:val="24"/>
                <w:szCs w:val="24"/>
              </w:rPr>
              <w:t>Uygulamalı</w:t>
            </w:r>
            <w:r w:rsidRPr="00EC04C5">
              <w:rPr>
                <w:rFonts w:ascii="Times New Roman" w:hAnsi="Times New Roman" w:cs="Times New Roman"/>
                <w:b/>
                <w:spacing w:val="-2"/>
                <w:sz w:val="24"/>
                <w:szCs w:val="24"/>
              </w:rPr>
              <w:t xml:space="preserve"> Eğitim</w:t>
            </w:r>
          </w:p>
        </w:tc>
        <w:tc>
          <w:tcPr>
            <w:tcW w:w="878" w:type="pct"/>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Başlama tarihi</w:t>
            </w:r>
          </w:p>
        </w:tc>
        <w:tc>
          <w:tcPr>
            <w:tcW w:w="878" w:type="pct"/>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..…./….../20….</w:t>
            </w:r>
          </w:p>
        </w:tc>
        <w:tc>
          <w:tcPr>
            <w:tcW w:w="743" w:type="pct"/>
            <w:gridSpan w:val="2"/>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Bitiş tarihi</w:t>
            </w:r>
          </w:p>
        </w:tc>
        <w:tc>
          <w:tcPr>
            <w:tcW w:w="1095" w:type="pct"/>
            <w:shd w:val="clear" w:color="auto" w:fill="auto"/>
            <w:vAlign w:val="bottom"/>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….../….../20….</w:t>
            </w:r>
          </w:p>
        </w:tc>
      </w:tr>
    </w:tbl>
    <w:p w:rsidRPr="00EC04C5" w:rsidR="001B552B" w:rsidP="001B552B" w:rsidRDefault="001B552B">
      <w:pPr>
        <w:spacing w:line="276" w:lineRule="auto"/>
        <w:jc w:val="center"/>
        <w:rPr>
          <w:rFonts w:ascii="Times New Roman" w:hAnsi="Times New Roman" w:cs="Times New Roman"/>
          <w:b/>
          <w:spacing w:val="-2"/>
          <w:sz w:val="24"/>
          <w:szCs w:val="24"/>
          <w:u w:val="single"/>
        </w:rPr>
      </w:pPr>
    </w:p>
    <w:tbl>
      <w:tblPr>
        <w:tblStyle w:val="TabloKlavuzu"/>
        <w:tblW w:w="4977" w:type="pct"/>
        <w:tblLook w:val="04A0" w:firstRow="1" w:lastRow="0" w:firstColumn="1" w:lastColumn="0" w:noHBand="0" w:noVBand="1"/>
      </w:tblPr>
      <w:tblGrid>
        <w:gridCol w:w="452"/>
        <w:gridCol w:w="3996"/>
        <w:gridCol w:w="1420"/>
        <w:gridCol w:w="1722"/>
        <w:gridCol w:w="1430"/>
      </w:tblGrid>
      <w:tr w:rsidRPr="00EC04C5" w:rsidR="001B552B" w:rsidTr="008B2FD8">
        <w:trPr>
          <w:trHeight w:val="113"/>
        </w:trPr>
        <w:tc>
          <w:tcPr>
            <w:tcW w:w="216" w:type="pct"/>
            <w:vMerge w:val="restart"/>
            <w:vAlign w:val="center"/>
          </w:tcPr>
          <w:p w:rsidRPr="00EC04C5" w:rsidR="001B552B" w:rsidP="008B2FD8" w:rsidRDefault="001B552B">
            <w:pPr>
              <w:spacing w:line="276" w:lineRule="auto"/>
              <w:jc w:val="center"/>
              <w:rPr>
                <w:rFonts w:ascii="Times New Roman" w:hAnsi="Times New Roman" w:cs="Times New Roman"/>
                <w:spacing w:val="-2"/>
                <w:sz w:val="24"/>
                <w:szCs w:val="24"/>
              </w:rPr>
            </w:pPr>
          </w:p>
        </w:tc>
        <w:tc>
          <w:tcPr>
            <w:tcW w:w="2224" w:type="pct"/>
            <w:vMerge w:val="restart"/>
            <w:vAlign w:val="center"/>
          </w:tcPr>
          <w:p w:rsidRPr="00EC04C5" w:rsidR="001B552B" w:rsidP="008B2FD8" w:rsidRDefault="001B552B">
            <w:pPr>
              <w:spacing w:line="276" w:lineRule="auto"/>
              <w:jc w:val="center"/>
              <w:rPr>
                <w:rFonts w:ascii="Times New Roman" w:hAnsi="Times New Roman" w:eastAsia="Times New Roman" w:cs="Times New Roman"/>
                <w:b/>
                <w:bCs/>
                <w:spacing w:val="-2"/>
                <w:sz w:val="24"/>
                <w:szCs w:val="24"/>
                <w:lang w:eastAsia="tr-TR"/>
              </w:rPr>
            </w:pPr>
            <w:r w:rsidRPr="00EC04C5">
              <w:rPr>
                <w:rFonts w:ascii="Times New Roman" w:hAnsi="Times New Roman" w:eastAsia="Times New Roman" w:cs="Times New Roman"/>
                <w:b/>
                <w:bCs/>
                <w:spacing w:val="-2"/>
                <w:sz w:val="24"/>
                <w:szCs w:val="24"/>
                <w:lang w:eastAsia="tr-TR"/>
              </w:rPr>
              <w:t>Bölüm Uygulamalı Eğitimler Komisyonu</w:t>
            </w:r>
          </w:p>
          <w:p w:rsidRPr="00EC04C5" w:rsidR="001B552B" w:rsidP="008B2FD8" w:rsidRDefault="001B552B">
            <w:pPr>
              <w:spacing w:line="276" w:lineRule="auto"/>
              <w:jc w:val="center"/>
              <w:rPr>
                <w:rFonts w:ascii="Times New Roman" w:hAnsi="Times New Roman" w:cs="Times New Roman"/>
                <w:b/>
                <w:spacing w:val="-2"/>
                <w:sz w:val="24"/>
                <w:szCs w:val="24"/>
                <w:u w:val="single"/>
              </w:rPr>
            </w:pPr>
            <w:r w:rsidRPr="00EC04C5">
              <w:rPr>
                <w:rFonts w:ascii="Times New Roman" w:hAnsi="Times New Roman" w:eastAsia="Times New Roman" w:cs="Times New Roman"/>
                <w:b/>
                <w:bCs/>
                <w:spacing w:val="-2"/>
                <w:sz w:val="24"/>
                <w:szCs w:val="24"/>
                <w:lang w:eastAsia="tr-TR"/>
              </w:rPr>
              <w:t>Öğrenciyi Değerlendirme Kriterleri</w:t>
            </w:r>
          </w:p>
        </w:tc>
        <w:tc>
          <w:tcPr>
            <w:tcW w:w="2561" w:type="pct"/>
            <w:gridSpan w:val="3"/>
            <w:vAlign w:val="center"/>
          </w:tcPr>
          <w:p w:rsidRPr="00EC04C5" w:rsidR="001B552B" w:rsidP="008B2FD8" w:rsidRDefault="001B552B">
            <w:pPr>
              <w:spacing w:line="276" w:lineRule="auto"/>
              <w:jc w:val="center"/>
              <w:rPr>
                <w:rFonts w:ascii="Times New Roman" w:hAnsi="Times New Roman" w:eastAsia="Times New Roman" w:cs="Times New Roman"/>
                <w:b/>
                <w:spacing w:val="-2"/>
                <w:sz w:val="24"/>
                <w:szCs w:val="24"/>
                <w:lang w:eastAsia="tr-TR"/>
              </w:rPr>
            </w:pPr>
            <w:r w:rsidRPr="00EC04C5">
              <w:rPr>
                <w:rFonts w:ascii="Times New Roman" w:hAnsi="Times New Roman" w:eastAsia="Times New Roman" w:cs="Times New Roman"/>
                <w:b/>
                <w:spacing w:val="-2"/>
                <w:sz w:val="24"/>
                <w:szCs w:val="24"/>
                <w:lang w:eastAsia="tr-TR"/>
              </w:rPr>
              <w:t xml:space="preserve">NOTU </w:t>
            </w:r>
          </w:p>
          <w:p w:rsidRPr="00EC04C5" w:rsidR="001B552B" w:rsidP="008B2FD8" w:rsidRDefault="001B552B">
            <w:pPr>
              <w:spacing w:line="276" w:lineRule="auto"/>
              <w:jc w:val="center"/>
              <w:rPr>
                <w:rFonts w:ascii="Times New Roman" w:hAnsi="Times New Roman" w:cs="Times New Roman"/>
                <w:b/>
                <w:i/>
                <w:spacing w:val="-2"/>
                <w:sz w:val="24"/>
                <w:szCs w:val="24"/>
                <w:u w:val="single"/>
              </w:rPr>
            </w:pPr>
            <w:r w:rsidRPr="00EC04C5">
              <w:rPr>
                <w:rFonts w:ascii="Times New Roman" w:hAnsi="Times New Roman" w:eastAsia="Times New Roman" w:cs="Times New Roman"/>
                <w:b/>
                <w:i/>
                <w:spacing w:val="-2"/>
                <w:sz w:val="24"/>
                <w:szCs w:val="24"/>
                <w:lang w:eastAsia="tr-TR"/>
              </w:rPr>
              <w:t xml:space="preserve">Her soru 10 puan üzerinden değerlendirilir. </w:t>
            </w:r>
          </w:p>
        </w:tc>
      </w:tr>
      <w:tr w:rsidRPr="00EC04C5" w:rsidR="001B552B" w:rsidTr="008B2FD8">
        <w:trPr>
          <w:trHeight w:val="113"/>
        </w:trPr>
        <w:tc>
          <w:tcPr>
            <w:tcW w:w="216" w:type="pct"/>
            <w:vMerge/>
            <w:vAlign w:val="center"/>
          </w:tcPr>
          <w:p w:rsidRPr="00EC04C5" w:rsidR="001B552B" w:rsidP="008B2FD8" w:rsidRDefault="001B552B">
            <w:pPr>
              <w:spacing w:line="276" w:lineRule="auto"/>
              <w:jc w:val="center"/>
              <w:rPr>
                <w:rFonts w:ascii="Times New Roman" w:hAnsi="Times New Roman" w:cs="Times New Roman"/>
                <w:spacing w:val="-2"/>
                <w:sz w:val="24"/>
                <w:szCs w:val="24"/>
              </w:rPr>
            </w:pPr>
          </w:p>
        </w:tc>
        <w:tc>
          <w:tcPr>
            <w:tcW w:w="2224" w:type="pct"/>
            <w:vMerge/>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796" w:type="pct"/>
            <w:vAlign w:val="center"/>
          </w:tcPr>
          <w:p w:rsidRPr="00EC04C5" w:rsidR="001B552B" w:rsidP="008B2FD8" w:rsidRDefault="001B552B">
            <w:pPr>
              <w:pStyle w:val="ListeParagraf"/>
              <w:spacing w:line="276" w:lineRule="auto"/>
              <w:ind w:left="-22"/>
              <w:jc w:val="center"/>
              <w:rPr>
                <w:rFonts w:ascii="Times New Roman" w:hAnsi="Times New Roman" w:eastAsia="Times New Roman" w:cs="Times New Roman"/>
                <w:b/>
                <w:spacing w:val="-2"/>
                <w:sz w:val="24"/>
                <w:szCs w:val="24"/>
                <w:lang w:eastAsia="tr-TR"/>
              </w:rPr>
            </w:pPr>
            <w:r w:rsidRPr="00EC04C5">
              <w:rPr>
                <w:rFonts w:ascii="Times New Roman" w:hAnsi="Times New Roman" w:eastAsia="Times New Roman" w:cs="Times New Roman"/>
                <w:b/>
                <w:spacing w:val="-2"/>
                <w:sz w:val="24"/>
                <w:szCs w:val="24"/>
                <w:lang w:eastAsia="tr-TR"/>
              </w:rPr>
              <w:t>Başkan</w:t>
            </w:r>
          </w:p>
        </w:tc>
        <w:tc>
          <w:tcPr>
            <w:tcW w:w="963" w:type="pct"/>
            <w:vAlign w:val="center"/>
          </w:tcPr>
          <w:p w:rsidRPr="00EC04C5" w:rsidR="001B552B" w:rsidP="008B2FD8" w:rsidRDefault="001B552B">
            <w:pPr>
              <w:pStyle w:val="ListeParagraf"/>
              <w:spacing w:line="276" w:lineRule="auto"/>
              <w:ind w:left="-22"/>
              <w:jc w:val="center"/>
              <w:rPr>
                <w:rFonts w:ascii="Times New Roman" w:hAnsi="Times New Roman" w:eastAsia="Times New Roman" w:cs="Times New Roman"/>
                <w:b/>
                <w:spacing w:val="-2"/>
                <w:sz w:val="24"/>
                <w:szCs w:val="24"/>
                <w:lang w:eastAsia="tr-TR"/>
              </w:rPr>
            </w:pPr>
            <w:r w:rsidRPr="00EC04C5">
              <w:rPr>
                <w:rFonts w:ascii="Times New Roman" w:hAnsi="Times New Roman" w:eastAsia="Times New Roman" w:cs="Times New Roman"/>
                <w:b/>
                <w:bCs/>
                <w:spacing w:val="-2"/>
                <w:sz w:val="24"/>
                <w:szCs w:val="24"/>
                <w:lang w:eastAsia="tr-TR"/>
              </w:rPr>
              <w:t>Sorumlu Öğretim Elemanı</w:t>
            </w:r>
          </w:p>
        </w:tc>
        <w:tc>
          <w:tcPr>
            <w:tcW w:w="802" w:type="pct"/>
            <w:vAlign w:val="center"/>
          </w:tcPr>
          <w:p w:rsidRPr="00EC04C5" w:rsidR="001B552B" w:rsidP="008B2FD8" w:rsidRDefault="001B552B">
            <w:pPr>
              <w:pStyle w:val="ListeParagraf"/>
              <w:spacing w:line="276" w:lineRule="auto"/>
              <w:ind w:left="-22"/>
              <w:jc w:val="center"/>
              <w:rPr>
                <w:rFonts w:ascii="Times New Roman" w:hAnsi="Times New Roman" w:eastAsia="Times New Roman" w:cs="Times New Roman"/>
                <w:b/>
                <w:spacing w:val="-2"/>
                <w:sz w:val="24"/>
                <w:szCs w:val="24"/>
                <w:lang w:eastAsia="tr-TR"/>
              </w:rPr>
            </w:pPr>
            <w:r w:rsidRPr="00EC04C5">
              <w:rPr>
                <w:rFonts w:ascii="Times New Roman" w:hAnsi="Times New Roman" w:eastAsia="Times New Roman" w:cs="Times New Roman"/>
                <w:b/>
                <w:spacing w:val="-2"/>
                <w:sz w:val="24"/>
                <w:szCs w:val="24"/>
                <w:lang w:eastAsia="tr-TR"/>
              </w:rPr>
              <w:t>Üye</w:t>
            </w: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1</w:t>
            </w:r>
          </w:p>
        </w:tc>
        <w:tc>
          <w:tcPr>
            <w:tcW w:w="2224" w:type="pct"/>
            <w:vAlign w:val="center"/>
          </w:tcPr>
          <w:p w:rsidRPr="00EC04C5" w:rsidR="001B552B" w:rsidP="008B2FD8" w:rsidRDefault="001B552B">
            <w:pPr>
              <w:spacing w:line="276" w:lineRule="auto"/>
              <w:jc w:val="left"/>
              <w:rPr>
                <w:rFonts w:ascii="Times New Roman" w:hAnsi="Times New Roman" w:cs="Times New Roman"/>
                <w:b/>
                <w:spacing w:val="-2"/>
                <w:sz w:val="24"/>
                <w:szCs w:val="24"/>
                <w:u w:val="single"/>
              </w:rPr>
            </w:pPr>
            <w:r w:rsidRPr="00EC04C5">
              <w:rPr>
                <w:rFonts w:ascii="Times New Roman" w:hAnsi="Times New Roman" w:cs="Times New Roman"/>
                <w:spacing w:val="-2"/>
                <w:sz w:val="24"/>
                <w:szCs w:val="24"/>
              </w:rPr>
              <w:t>Çalışma saatlerine uyumu</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2</w:t>
            </w:r>
          </w:p>
        </w:tc>
        <w:tc>
          <w:tcPr>
            <w:tcW w:w="2224" w:type="pct"/>
            <w:vAlign w:val="center"/>
          </w:tcPr>
          <w:p w:rsidRPr="00EC04C5" w:rsidR="001B552B" w:rsidP="008B2FD8" w:rsidRDefault="001B552B">
            <w:pPr>
              <w:spacing w:line="276" w:lineRule="auto"/>
              <w:jc w:val="left"/>
              <w:rPr>
                <w:rFonts w:ascii="Times New Roman" w:hAnsi="Times New Roman" w:cs="Times New Roman"/>
                <w:b/>
                <w:spacing w:val="-2"/>
                <w:sz w:val="24"/>
                <w:szCs w:val="24"/>
                <w:u w:val="single"/>
              </w:rPr>
            </w:pPr>
            <w:r w:rsidRPr="00EC04C5">
              <w:rPr>
                <w:rFonts w:ascii="Times New Roman" w:hAnsi="Times New Roman" w:cs="Times New Roman"/>
                <w:spacing w:val="-2"/>
                <w:sz w:val="24"/>
                <w:szCs w:val="24"/>
              </w:rPr>
              <w:t>İşyerine ve işe aidiyet duygusu</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3</w:t>
            </w:r>
          </w:p>
        </w:tc>
        <w:tc>
          <w:tcPr>
            <w:tcW w:w="2224" w:type="pct"/>
            <w:vAlign w:val="center"/>
          </w:tcPr>
          <w:p w:rsidRPr="00EC04C5" w:rsidR="001B552B" w:rsidP="008B2FD8" w:rsidRDefault="001B552B">
            <w:pPr>
              <w:spacing w:line="276" w:lineRule="auto"/>
              <w:jc w:val="left"/>
              <w:rPr>
                <w:rFonts w:ascii="Times New Roman" w:hAnsi="Times New Roman" w:cs="Times New Roman"/>
                <w:b/>
                <w:spacing w:val="-2"/>
                <w:sz w:val="24"/>
                <w:szCs w:val="24"/>
                <w:u w:val="single"/>
              </w:rPr>
            </w:pPr>
            <w:r w:rsidRPr="00EC04C5">
              <w:rPr>
                <w:rFonts w:ascii="Times New Roman" w:hAnsi="Times New Roman" w:cs="Times New Roman"/>
                <w:spacing w:val="-2"/>
                <w:sz w:val="24"/>
                <w:szCs w:val="24"/>
              </w:rPr>
              <w:t>İşyeri ve iş disiplinine uyumu</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4</w:t>
            </w:r>
          </w:p>
        </w:tc>
        <w:tc>
          <w:tcPr>
            <w:tcW w:w="2224" w:type="pct"/>
            <w:vAlign w:val="center"/>
          </w:tcPr>
          <w:p w:rsidRPr="00EC04C5" w:rsidR="001B552B" w:rsidP="008B2FD8" w:rsidRDefault="001B552B">
            <w:pPr>
              <w:pStyle w:val="ListeParagraf"/>
              <w:spacing w:line="276" w:lineRule="auto"/>
              <w:ind w:left="0"/>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 xml:space="preserve">Ekip çalışmasına yatkınlığı </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5</w:t>
            </w:r>
          </w:p>
        </w:tc>
        <w:tc>
          <w:tcPr>
            <w:tcW w:w="2224" w:type="pct"/>
            <w:vAlign w:val="center"/>
          </w:tcPr>
          <w:p w:rsidRPr="00EC04C5" w:rsidR="001B552B" w:rsidP="008B2FD8" w:rsidRDefault="001B552B">
            <w:pPr>
              <w:pStyle w:val="ListeParagraf"/>
              <w:spacing w:line="276" w:lineRule="auto"/>
              <w:ind w:left="0"/>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w:t>
            </w:r>
            <w:r>
              <w:rPr>
                <w:rFonts w:ascii="Times New Roman" w:hAnsi="Times New Roman" w:cs="Times New Roman"/>
                <w:spacing w:val="-2"/>
                <w:sz w:val="24"/>
                <w:szCs w:val="24"/>
              </w:rPr>
              <w:t>Uygulamalı</w:t>
            </w:r>
            <w:r w:rsidRPr="00EC04C5">
              <w:rPr>
                <w:rFonts w:ascii="Times New Roman" w:hAnsi="Times New Roman" w:cs="Times New Roman"/>
                <w:spacing w:val="-2"/>
                <w:sz w:val="24"/>
                <w:szCs w:val="24"/>
              </w:rPr>
              <w:t xml:space="preserve"> Eğitim” sürecindeki öğretimin performansa katkısı</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6</w:t>
            </w:r>
          </w:p>
        </w:tc>
        <w:tc>
          <w:tcPr>
            <w:tcW w:w="2224" w:type="pct"/>
            <w:vAlign w:val="center"/>
          </w:tcPr>
          <w:p w:rsidRPr="00EC04C5" w:rsidR="001B552B" w:rsidP="008B2FD8" w:rsidRDefault="001B552B">
            <w:pPr>
              <w:spacing w:line="276" w:lineRule="auto"/>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Mesleği ile ilgili sorumlulukları yerine getirme</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7</w:t>
            </w:r>
          </w:p>
        </w:tc>
        <w:tc>
          <w:tcPr>
            <w:tcW w:w="2224" w:type="pct"/>
            <w:vAlign w:val="center"/>
          </w:tcPr>
          <w:p w:rsidRPr="00EC04C5" w:rsidR="001B552B" w:rsidP="008B2FD8" w:rsidRDefault="001B552B">
            <w:pPr>
              <w:spacing w:line="276" w:lineRule="auto"/>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Teorik bilgiyi pratiğe dönüştürme</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lastRenderedPageBreak/>
              <w:t>8</w:t>
            </w:r>
          </w:p>
        </w:tc>
        <w:tc>
          <w:tcPr>
            <w:tcW w:w="2224" w:type="pct"/>
            <w:vAlign w:val="center"/>
          </w:tcPr>
          <w:p w:rsidRPr="00EC04C5" w:rsidR="001B552B" w:rsidP="008B2FD8" w:rsidRDefault="001B552B">
            <w:pPr>
              <w:spacing w:line="276" w:lineRule="auto"/>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Yaptığı işin farkındalığı</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9</w:t>
            </w:r>
          </w:p>
        </w:tc>
        <w:tc>
          <w:tcPr>
            <w:tcW w:w="2224" w:type="pct"/>
            <w:vAlign w:val="center"/>
          </w:tcPr>
          <w:p w:rsidRPr="00EC04C5" w:rsidR="001B552B" w:rsidP="008B2FD8" w:rsidRDefault="001B552B">
            <w:pPr>
              <w:spacing w:line="276" w:lineRule="auto"/>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İletişim becerisi</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r w:rsidRPr="00EC04C5">
              <w:rPr>
                <w:rFonts w:ascii="Times New Roman" w:hAnsi="Times New Roman" w:cs="Times New Roman"/>
                <w:spacing w:val="-2"/>
                <w:sz w:val="24"/>
                <w:szCs w:val="24"/>
              </w:rPr>
              <w:t>10</w:t>
            </w:r>
          </w:p>
        </w:tc>
        <w:tc>
          <w:tcPr>
            <w:tcW w:w="2224" w:type="pct"/>
            <w:vAlign w:val="center"/>
          </w:tcPr>
          <w:p w:rsidRPr="00EC04C5" w:rsidR="001B552B" w:rsidP="008B2FD8" w:rsidRDefault="001B552B">
            <w:pPr>
              <w:spacing w:line="276" w:lineRule="auto"/>
              <w:jc w:val="left"/>
              <w:rPr>
                <w:rFonts w:ascii="Times New Roman" w:hAnsi="Times New Roman" w:eastAsia="Times New Roman" w:cs="Times New Roman"/>
                <w:spacing w:val="-2"/>
                <w:sz w:val="24"/>
                <w:szCs w:val="24"/>
                <w:lang w:eastAsia="tr-TR"/>
              </w:rPr>
            </w:pPr>
            <w:r w:rsidRPr="00EC04C5">
              <w:rPr>
                <w:rFonts w:ascii="Times New Roman" w:hAnsi="Times New Roman" w:cs="Times New Roman"/>
                <w:spacing w:val="-2"/>
                <w:sz w:val="24"/>
                <w:szCs w:val="24"/>
              </w:rPr>
              <w:t>Zamanı etkin kullanma</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16" w:type="pct"/>
            <w:vAlign w:val="center"/>
          </w:tcPr>
          <w:p w:rsidRPr="00EC04C5" w:rsidR="001B552B" w:rsidP="008B2FD8" w:rsidRDefault="001B552B">
            <w:pPr>
              <w:spacing w:line="276" w:lineRule="auto"/>
              <w:jc w:val="center"/>
              <w:rPr>
                <w:rFonts w:ascii="Times New Roman" w:hAnsi="Times New Roman" w:cs="Times New Roman"/>
                <w:spacing w:val="-2"/>
                <w:sz w:val="24"/>
                <w:szCs w:val="24"/>
              </w:rPr>
            </w:pPr>
          </w:p>
        </w:tc>
        <w:tc>
          <w:tcPr>
            <w:tcW w:w="2224" w:type="pct"/>
            <w:vAlign w:val="center"/>
          </w:tcPr>
          <w:p w:rsidRPr="00EC04C5" w:rsidR="001B552B" w:rsidP="008B2FD8" w:rsidRDefault="001B552B">
            <w:pPr>
              <w:spacing w:line="276" w:lineRule="auto"/>
              <w:jc w:val="right"/>
              <w:rPr>
                <w:rFonts w:ascii="Times New Roman" w:hAnsi="Times New Roman" w:cs="Times New Roman"/>
                <w:spacing w:val="-2"/>
                <w:sz w:val="24"/>
                <w:szCs w:val="24"/>
              </w:rPr>
            </w:pPr>
            <w:r w:rsidRPr="00EC04C5">
              <w:rPr>
                <w:rFonts w:ascii="Times New Roman" w:hAnsi="Times New Roman" w:eastAsia="Times New Roman" w:cs="Times New Roman"/>
                <w:b/>
                <w:bCs/>
                <w:spacing w:val="-2"/>
                <w:sz w:val="24"/>
                <w:szCs w:val="24"/>
                <w:lang w:eastAsia="tr-TR"/>
              </w:rPr>
              <w:t>Toplam ders başarı notu</w:t>
            </w:r>
          </w:p>
        </w:tc>
        <w:tc>
          <w:tcPr>
            <w:tcW w:w="796"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963"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c>
          <w:tcPr>
            <w:tcW w:w="802" w:type="pct"/>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113"/>
        </w:trPr>
        <w:tc>
          <w:tcPr>
            <w:tcW w:w="2439" w:type="pct"/>
            <w:gridSpan w:val="2"/>
            <w:vAlign w:val="center"/>
          </w:tcPr>
          <w:p w:rsidRPr="00EC04C5" w:rsidR="001B552B" w:rsidP="008B2FD8" w:rsidRDefault="001B552B">
            <w:pPr>
              <w:spacing w:line="276" w:lineRule="auto"/>
              <w:jc w:val="right"/>
              <w:rPr>
                <w:rFonts w:ascii="Times New Roman" w:hAnsi="Times New Roman" w:cs="Times New Roman"/>
                <w:b/>
                <w:spacing w:val="-2"/>
                <w:sz w:val="24"/>
                <w:szCs w:val="24"/>
                <w:u w:val="single"/>
              </w:rPr>
            </w:pPr>
            <w:r w:rsidRPr="00EC04C5">
              <w:rPr>
                <w:rFonts w:ascii="Times New Roman" w:hAnsi="Times New Roman" w:eastAsia="Times New Roman" w:cs="Times New Roman"/>
                <w:b/>
                <w:bCs/>
                <w:spacing w:val="-2"/>
                <w:sz w:val="24"/>
                <w:szCs w:val="24"/>
                <w:lang w:eastAsia="tr-TR"/>
              </w:rPr>
              <w:t>Ders başarı notu (Toplam / 3):</w:t>
            </w:r>
          </w:p>
        </w:tc>
        <w:tc>
          <w:tcPr>
            <w:tcW w:w="2561" w:type="pct"/>
            <w:gridSpan w:val="3"/>
            <w:vAlign w:val="center"/>
          </w:tcPr>
          <w:p w:rsidRPr="00EC04C5" w:rsidR="001B552B" w:rsidP="008B2FD8" w:rsidRDefault="001B552B">
            <w:pPr>
              <w:spacing w:line="276" w:lineRule="auto"/>
              <w:jc w:val="center"/>
              <w:rPr>
                <w:rFonts w:ascii="Times New Roman" w:hAnsi="Times New Roman" w:cs="Times New Roman"/>
                <w:b/>
                <w:spacing w:val="-2"/>
                <w:sz w:val="24"/>
                <w:szCs w:val="24"/>
                <w:u w:val="single"/>
              </w:rPr>
            </w:pPr>
          </w:p>
        </w:tc>
      </w:tr>
      <w:tr w:rsidRPr="00EC04C5" w:rsidR="001B552B" w:rsidTr="008B2FD8">
        <w:trPr>
          <w:trHeight w:val="610"/>
        </w:trPr>
        <w:tc>
          <w:tcPr>
            <w:tcW w:w="2439" w:type="pct"/>
            <w:gridSpan w:val="2"/>
            <w:shd w:val="clear" w:color="auto" w:fill="F2DBDB" w:themeFill="accent2" w:themeFillTint="33"/>
            <w:vAlign w:val="center"/>
          </w:tcPr>
          <w:p w:rsidRPr="00EC04C5" w:rsidR="001B552B" w:rsidP="008B2FD8" w:rsidRDefault="001B552B">
            <w:pPr>
              <w:spacing w:line="276" w:lineRule="auto"/>
              <w:jc w:val="left"/>
              <w:rPr>
                <w:rFonts w:ascii="Times New Roman" w:hAnsi="Times New Roman" w:cs="Times New Roman"/>
                <w:b/>
                <w:spacing w:val="-2"/>
                <w:sz w:val="18"/>
                <w:szCs w:val="18"/>
                <w:u w:val="single"/>
              </w:rPr>
            </w:pPr>
            <w:r w:rsidRPr="00EC04C5">
              <w:rPr>
                <w:rFonts w:ascii="Times New Roman" w:hAnsi="Times New Roman" w:eastAsia="Times New Roman" w:cs="Times New Roman"/>
                <w:spacing w:val="-2"/>
                <w:sz w:val="18"/>
                <w:szCs w:val="18"/>
                <w:lang w:eastAsia="tr-TR"/>
              </w:rPr>
              <w:t>▪ Form dönem sonunda ilgili Bölüm Başkanlığı'na teslim edilmelidir.</w:t>
            </w:r>
          </w:p>
        </w:tc>
        <w:tc>
          <w:tcPr>
            <w:tcW w:w="796" w:type="pct"/>
            <w:shd w:val="clear" w:color="auto" w:fill="F2DBDB" w:themeFill="accent2" w:themeFillTint="33"/>
            <w:vAlign w:val="bottom"/>
          </w:tcPr>
          <w:p w:rsidRPr="00EC04C5" w:rsidR="001B552B" w:rsidP="008B2FD8" w:rsidRDefault="001B552B">
            <w:pPr>
              <w:spacing w:line="276" w:lineRule="auto"/>
              <w:jc w:val="center"/>
              <w:rPr>
                <w:rFonts w:ascii="Times New Roman" w:hAnsi="Times New Roman" w:cs="Times New Roman"/>
                <w:spacing w:val="-2"/>
                <w:sz w:val="18"/>
                <w:szCs w:val="18"/>
              </w:rPr>
            </w:pPr>
            <w:r w:rsidRPr="00EC04C5">
              <w:rPr>
                <w:rFonts w:ascii="Times New Roman" w:hAnsi="Times New Roman" w:cs="Times New Roman"/>
                <w:spacing w:val="-2"/>
                <w:sz w:val="18"/>
                <w:szCs w:val="18"/>
              </w:rPr>
              <w:t>İmza</w:t>
            </w:r>
          </w:p>
        </w:tc>
        <w:tc>
          <w:tcPr>
            <w:tcW w:w="963" w:type="pct"/>
            <w:shd w:val="clear" w:color="auto" w:fill="F2DBDB" w:themeFill="accent2" w:themeFillTint="33"/>
            <w:vAlign w:val="bottom"/>
          </w:tcPr>
          <w:p w:rsidRPr="00EC04C5" w:rsidR="001B552B" w:rsidP="008B2FD8" w:rsidRDefault="001B552B">
            <w:pPr>
              <w:spacing w:line="276" w:lineRule="auto"/>
              <w:jc w:val="center"/>
              <w:rPr>
                <w:rFonts w:ascii="Times New Roman" w:hAnsi="Times New Roman" w:cs="Times New Roman"/>
                <w:spacing w:val="-2"/>
                <w:sz w:val="18"/>
                <w:szCs w:val="18"/>
              </w:rPr>
            </w:pPr>
            <w:r w:rsidRPr="00EC04C5">
              <w:rPr>
                <w:rFonts w:ascii="Times New Roman" w:hAnsi="Times New Roman" w:cs="Times New Roman"/>
                <w:spacing w:val="-2"/>
                <w:sz w:val="18"/>
                <w:szCs w:val="18"/>
              </w:rPr>
              <w:t>İmza</w:t>
            </w:r>
          </w:p>
        </w:tc>
        <w:tc>
          <w:tcPr>
            <w:tcW w:w="802" w:type="pct"/>
            <w:shd w:val="clear" w:color="auto" w:fill="F2DBDB" w:themeFill="accent2" w:themeFillTint="33"/>
            <w:vAlign w:val="bottom"/>
          </w:tcPr>
          <w:p w:rsidRPr="00EC04C5" w:rsidR="001B552B" w:rsidP="008B2FD8" w:rsidRDefault="001B552B">
            <w:pPr>
              <w:spacing w:line="276" w:lineRule="auto"/>
              <w:jc w:val="center"/>
              <w:rPr>
                <w:rFonts w:ascii="Times New Roman" w:hAnsi="Times New Roman" w:cs="Times New Roman"/>
                <w:spacing w:val="-2"/>
                <w:sz w:val="18"/>
                <w:szCs w:val="18"/>
              </w:rPr>
            </w:pPr>
            <w:r w:rsidRPr="00EC04C5">
              <w:rPr>
                <w:rFonts w:ascii="Times New Roman" w:hAnsi="Times New Roman" w:cs="Times New Roman"/>
                <w:spacing w:val="-2"/>
                <w:sz w:val="18"/>
                <w:szCs w:val="18"/>
              </w:rPr>
              <w:t>İmza</w:t>
            </w:r>
          </w:p>
        </w:tc>
      </w:tr>
      <w:tr w:rsidRPr="00EC04C5" w:rsidR="001B552B" w:rsidTr="008B2FD8">
        <w:trPr>
          <w:trHeight w:val="113"/>
        </w:trPr>
        <w:tc>
          <w:tcPr>
            <w:tcW w:w="5000" w:type="pct"/>
            <w:gridSpan w:val="5"/>
          </w:tcPr>
          <w:p w:rsidRPr="00EC04C5" w:rsidR="001B552B" w:rsidP="008B2FD8" w:rsidRDefault="001B552B">
            <w:pPr>
              <w:spacing w:line="276" w:lineRule="auto"/>
              <w:rPr>
                <w:rFonts w:ascii="Times New Roman" w:hAnsi="Times New Roman" w:cs="Times New Roman"/>
                <w:b/>
                <w:spacing w:val="-2"/>
                <w:sz w:val="24"/>
                <w:szCs w:val="24"/>
                <w:lang w:eastAsia="tr-TR"/>
              </w:rPr>
            </w:pPr>
            <w:r w:rsidRPr="00EC04C5">
              <w:rPr>
                <w:rFonts w:ascii="Times New Roman" w:hAnsi="Times New Roman" w:cs="Times New Roman"/>
                <w:b/>
                <w:spacing w:val="-2"/>
                <w:sz w:val="24"/>
                <w:szCs w:val="24"/>
                <w:lang w:eastAsia="tr-TR"/>
              </w:rPr>
              <w:t>Görüş ve Öneriler:</w:t>
            </w:r>
          </w:p>
          <w:p w:rsidRPr="00EC04C5" w:rsidR="001B552B" w:rsidP="008B2FD8" w:rsidRDefault="001B552B">
            <w:pPr>
              <w:spacing w:line="276" w:lineRule="auto"/>
              <w:rPr>
                <w:rFonts w:ascii="Times New Roman" w:hAnsi="Times New Roman" w:cs="Times New Roman"/>
                <w:b/>
                <w:spacing w:val="-2"/>
                <w:sz w:val="24"/>
                <w:szCs w:val="24"/>
                <w:lang w:eastAsia="tr-TR"/>
              </w:rPr>
            </w:pPr>
          </w:p>
          <w:p w:rsidRPr="00EC04C5" w:rsidR="001B552B" w:rsidP="008B2FD8" w:rsidRDefault="001B552B">
            <w:pPr>
              <w:spacing w:line="276" w:lineRule="auto"/>
              <w:rPr>
                <w:rFonts w:ascii="Times New Roman" w:hAnsi="Times New Roman" w:cs="Times New Roman"/>
                <w:b/>
                <w:spacing w:val="-2"/>
                <w:sz w:val="24"/>
                <w:szCs w:val="24"/>
                <w:lang w:eastAsia="tr-TR"/>
              </w:rPr>
            </w:pPr>
          </w:p>
          <w:p w:rsidRPr="00EC04C5" w:rsidR="001B552B" w:rsidP="008B2FD8" w:rsidRDefault="001B552B">
            <w:pPr>
              <w:spacing w:line="276" w:lineRule="auto"/>
              <w:rPr>
                <w:rFonts w:ascii="Times New Roman" w:hAnsi="Times New Roman" w:cs="Times New Roman"/>
                <w:b/>
                <w:spacing w:val="-2"/>
                <w:sz w:val="24"/>
                <w:szCs w:val="24"/>
                <w:lang w:eastAsia="tr-TR"/>
              </w:rPr>
            </w:pPr>
          </w:p>
          <w:p w:rsidRPr="00EC04C5" w:rsidR="001B552B" w:rsidP="008B2FD8" w:rsidRDefault="001B552B">
            <w:pPr>
              <w:spacing w:line="276" w:lineRule="auto"/>
              <w:rPr>
                <w:rFonts w:ascii="Times New Roman" w:hAnsi="Times New Roman" w:cs="Times New Roman"/>
                <w:b/>
                <w:spacing w:val="-2"/>
                <w:sz w:val="24"/>
                <w:szCs w:val="24"/>
                <w:u w:val="single"/>
              </w:rPr>
            </w:pPr>
          </w:p>
        </w:tc>
      </w:tr>
    </w:tbl>
    <w:p w:rsidR="001B552B" w:rsidP="001B552B" w:rsidRDefault="001B552B">
      <w:pPr>
        <w:rPr>
          <w:rFonts w:ascii="Times New Roman" w:hAnsi="Times New Roman" w:cs="Times New Roman"/>
          <w:spacing w:val="-2"/>
          <w:sz w:val="18"/>
          <w:szCs w:val="18"/>
        </w:rPr>
      </w:pPr>
      <w:r w:rsidRPr="007A44FB">
        <w:rPr>
          <w:rFonts w:ascii="Times New Roman" w:hAnsi="Times New Roman" w:cs="Times New Roman"/>
          <w:b/>
          <w:spacing w:val="-2"/>
          <w:sz w:val="18"/>
          <w:szCs w:val="18"/>
        </w:rPr>
        <w:t>NOT:</w:t>
      </w:r>
      <w:r>
        <w:rPr>
          <w:rFonts w:ascii="Times New Roman" w:hAnsi="Times New Roman" w:cs="Times New Roman"/>
          <w:spacing w:val="-2"/>
          <w:sz w:val="18"/>
          <w:szCs w:val="18"/>
        </w:rPr>
        <w:t xml:space="preserve"> Transkripte işlenecek ders başarı notunun hesaplanmasında işletme yetkilisinin (%50) ve bölüm komisyonun (%50) etki oranı eşittir. Öğrencinin başarılı kabul edilmesi için ders başarı notu 60 puan ve üstü olmalıdır. 60 puandan düşük olan öğrenci Uygulamalı Eğitimini ilgili yönergede belirlenen esaslara göre belirtilen tarihlerde tekrar eder. </w:t>
      </w:r>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f0c8020100564eb9"/>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F3B" w:rsidRDefault="00824F3B">
      <w:r>
        <w:separator/>
      </w:r>
    </w:p>
  </w:endnote>
  <w:endnote w:type="continuationSeparator" w:id="0">
    <w:p w:rsidR="00824F3B" w:rsidRDefault="0082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HAZIRLAYAN</w:t>
          </w:r>
        </w:p>
      </w:tc>
      <w:tc>
        <w:tcPr>
          <w:tcW w:w="3544"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KONTROL EDEN</w:t>
          </w:r>
        </w:p>
      </w:tc>
      <w:tc>
        <w:tcPr>
          <w:tcW w:w="3681" w:type="dxa"/>
        </w:tcPr>
        <w:p w:rsidRPr="00BF7894" w:rsidR="0080374C" w:rsidP="0080374C" w:rsidRDefault="00CD7F29">
          <w:pPr>
            <w:jc w:val="center"/>
            <w:rPr>
              <w:rFonts w:eastAsia="Times New Roman" w:cstheme="minorHAnsi"/>
              <w:bCs/>
              <w:lang w:val="en-AU" w:eastAsia="tr-TR"/>
            </w:rPr>
          </w:pPr>
          <w:r>
            <w:rPr>
              <w:rFonts w:eastAsia="Times New Roman" w:cstheme="minorHAnsi"/>
              <w:bCs/>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
        <w:p w:rsidR="0080374C" w:rsidP="0080374C" w:rsidRDefault="0080374C">
          <w:pPr>
            <w:jc w:val="center"/>
            <w:rPr>
              <w:rFonts w:eastAsia="Times New Roman" w:cstheme="minorHAnsi"/>
              <w:bCs/>
              <w:lang w:val="en-AU" w:eastAsia="tr-TR"/>
            </w:rPr>
          </w:pPr>
        </w:p>
        <w:p w:rsidRPr="005E281C" w:rsidR="0080374C" w:rsidP="0080374C" w:rsidRDefault="0080374C">
          <w:pPr>
            <w:jc w:val="center"/>
            <w:rPr>
              <w:rFonts w:eastAsia="Times New Roman" w:cstheme="minorHAnsi"/>
              <w:bCs/>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
        <w:p w:rsidRPr="00BF7894" w:rsidR="0080374C" w:rsidP="0080374C" w:rsidRDefault="0080374C">
          <w:pPr>
            <w:jc w:val="center"/>
            <w:rPr>
              <w:rFonts w:eastAsia="Times New Roman" w:cstheme="minorHAnsi"/>
              <w:bCs/>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
        <w:p w:rsidRPr="00BF7894" w:rsidR="0080374C" w:rsidP="0080374C" w:rsidRDefault="0080374C">
          <w:pPr>
            <w:jc w:val="center"/>
            <w:rPr>
              <w:rFonts w:eastAsia="Times New Roman" w:cstheme="minorHAnsi"/>
              <w:bCs/>
              <w:lang w:val="en-AU" w:eastAsia="tr-TR"/>
            </w:rPr>
          </w:pPr>
        </w:p>
      </w:tc>
    </w:tr>
  </w:tbl>
  <w:p w:rsidR="0080374C" w:rsidP="0080374C" w:rsidRDefault="0080374C">
    <w:pPr>
      <w:ind w:right="-851"/>
      <w:jc w:val="right"/>
      <w:rPr>
        <w:rFonts w:cstheme="minorHAnsi"/>
        <w:color w:val="0070C0"/>
      </w:rPr>
    </w:pPr>
  </w:p>
  <w:p w:rsidRPr="001744DA" w:rsidR="005D17B1" w:rsidP="0080374C" w:rsidRDefault="005D17B1">
    <w:pPr>
      <w:tabs>
        <w:tab w:val="left" w:pos="356"/>
        <w:tab w:val="right" w:pos="9923"/>
      </w:tabs>
      <w:ind w:right="-851"/>
      <w:jc w:val="left"/>
      <w:rPr>
        <w:rFonts w:cstheme="minorHAnsi"/>
        <w:color w:val="0070C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F3B" w:rsidRDefault="00824F3B">
      <w:r>
        <w:separator/>
      </w:r>
    </w:p>
  </w:footnote>
  <w:footnote w:type="continuationSeparator" w:id="0">
    <w:p w:rsidR="00824F3B" w:rsidRDefault="00824F3B">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rPr>
          </w:pPr>
          <w:r w:rsidRPr="009C43D8">
            <w:rPr>
              <w:rFonts w:cstheme="minorHAnsi"/>
              <w:b/>
            </w:rPr>
            <w:br/>
          </w:r>
          <w:r w:rsidRPr="009C43D8">
            <w:rPr>
              <w:rFonts w:cstheme="minorHAnsi"/>
              <w:b/>
              <w:noProof/>
              <w:lang w:eastAsia="tr-TR"/>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rPr>
          </w:pPr>
          <w:r w:rsidRPr="009C43D8">
            <w:rPr>
              <w:rFonts w:cstheme="minorHAnsi"/>
              <w:b/>
              <w:bCs/>
            </w:rPr>
            <w:t>BANDIRMA ONYEDİ EYLÜL ÜNİVERSİTESİ</w:t>
          </w:r>
        </w:p>
        <w:p w:rsidRPr="009C43D8" w:rsidR="0080374C" w:rsidP="000F420A" w:rsidRDefault="00CD7F29">
          <w:pPr>
            <w:jc w:val="center"/>
            <w:rPr>
              <w:rFonts w:cstheme="minorHAnsi"/>
              <w:b/>
              <w:bCs/>
              <w:color w:val="0070C0"/>
            </w:rPr>
          </w:pPr>
          <w:r w:rsidRPr="009C43D8">
            <w:rPr>
              <w:rFonts w:cstheme="minorHAnsi"/>
              <w:b/>
            </w:rPr>
            <w:t>Manyas Meslek Yüksekokulu</w:t>
          </w:r>
        </w:p>
      </w:tc>
      <w:tc>
        <w:tcPr>
          <w:tcW w:w="1842" w:type="dxa"/>
          <w:vAlign w:val="center"/>
        </w:tcPr>
        <w:p w:rsidRPr="009C43D8" w:rsidR="001017E2" w:rsidP="00DF1769" w:rsidRDefault="00CD7F29">
          <w:pPr>
            <w:jc w:val="left"/>
            <w:rPr>
              <w:rFonts w:cstheme="minorHAnsi"/>
              <w:bCs/>
            </w:rPr>
          </w:pPr>
          <w:r w:rsidRPr="009C43D8">
            <w:rPr>
              <w:rFonts w:cstheme="minorHAnsi"/>
              <w:bCs/>
            </w:rPr>
            <w:t>Dok</w:t>
          </w:r>
          <w:r w:rsidRPr="009C43D8" w:rsidR="00DF1769">
            <w:rPr>
              <w:rFonts w:cstheme="minorHAnsi"/>
              <w:bCs/>
            </w:rPr>
            <w:t>üman</w:t>
          </w:r>
          <w:r w:rsidRPr="009C43D8">
            <w:rPr>
              <w:rFonts w:cstheme="minorHAnsi"/>
              <w:bCs/>
            </w:rPr>
            <w:t xml:space="preserve"> No</w:t>
          </w:r>
        </w:p>
      </w:tc>
      <w:tc>
        <w:tcPr>
          <w:tcW w:w="1509" w:type="dxa"/>
          <w:vAlign w:val="center"/>
        </w:tcPr>
        <w:p w:rsidRPr="009C43D8" w:rsidR="001017E2" w:rsidP="00B03CA3" w:rsidRDefault="00CD7F29">
          <w:pPr>
            <w:tabs>
              <w:tab w:val="left" w:pos="1182"/>
            </w:tabs>
            <w:jc w:val="left"/>
            <w:rPr>
              <w:rFonts w:cstheme="minorHAnsi"/>
              <w:bCs/>
            </w:rPr>
          </w:pPr>
          <w:r w:rsidRPr="009C43D8">
            <w:rPr>
              <w:rFonts w:cstheme="minorHAnsi"/>
            </w:rPr>
            <w:t>FR/MMYO/15</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jc w:val="left"/>
            <w:rPr>
              <w:rFonts w:cstheme="minorHAnsi"/>
              <w:bCs/>
            </w:rPr>
          </w:pPr>
          <w:r w:rsidRPr="009C43D8">
            <w:rPr>
              <w:rFonts w:cstheme="minorHAnsi"/>
              <w:bCs/>
            </w:rPr>
            <w:t>İlk yayın tarihi</w:t>
          </w:r>
        </w:p>
      </w:tc>
      <w:tc>
        <w:tcPr>
          <w:tcW w:w="1509" w:type="dxa"/>
          <w:vAlign w:val="center"/>
        </w:tcPr>
        <w:p w:rsidRPr="009C43D8" w:rsidR="001017E2" w:rsidP="00B03CA3" w:rsidRDefault="00CD7F29">
          <w:pPr>
            <w:jc w:val="left"/>
            <w:rPr>
              <w:rFonts w:cstheme="minorHAnsi"/>
              <w:bCs/>
            </w:rPr>
          </w:pPr>
          <w:r w:rsidRPr="009C43D8">
            <w:rPr>
              <w:rFonts w:cstheme="minorHAnsi"/>
            </w:rPr>
            <w:t>28.08.2025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rPr>
          </w:pPr>
        </w:p>
      </w:tc>
      <w:tc>
        <w:tcPr>
          <w:tcW w:w="4990" w:type="dxa"/>
          <w:vMerge w:val="restart"/>
          <w:vAlign w:val="center"/>
        </w:tcPr>
        <w:p w:rsidRPr="009C43D8" w:rsidR="001017E2" w:rsidP="0080374C" w:rsidRDefault="00CD7F29">
          <w:pPr>
            <w:jc w:val="center"/>
            <w:rPr>
              <w:rFonts w:cstheme="minorHAnsi"/>
              <w:bCs/>
              <w:color w:val="0070C0"/>
            </w:rPr>
          </w:pPr>
          <w:r w:rsidRPr="009C43D8">
            <w:rPr>
              <w:rFonts w:cstheme="minorHAnsi"/>
              <w:b/>
              <w:bCs/>
            </w:rPr>
            <w:t>(STAJ) UYGULAMALI EĞİTİM DEĞERLENDİRME FORMU</w:t>
          </w:r>
        </w:p>
      </w:tc>
      <w:tc>
        <w:tcPr>
          <w:tcW w:w="1842" w:type="dxa"/>
          <w:vAlign w:val="center"/>
        </w:tcPr>
        <w:p w:rsidRPr="009C43D8" w:rsidR="001017E2" w:rsidP="00B03CA3" w:rsidRDefault="00CD7F29">
          <w:pPr>
            <w:jc w:val="left"/>
            <w:rPr>
              <w:rFonts w:cstheme="minorHAnsi"/>
              <w:bCs/>
            </w:rPr>
          </w:pPr>
          <w:r w:rsidRPr="009C43D8">
            <w:rPr>
              <w:rFonts w:cstheme="minorHAnsi"/>
              <w:bCs/>
            </w:rPr>
            <w:t>Rev. No / Tarih</w:t>
          </w:r>
        </w:p>
      </w:tc>
      <w:tc>
        <w:tcPr>
          <w:tcW w:w="1509" w:type="dxa"/>
          <w:vAlign w:val="center"/>
        </w:tcPr>
        <w:p w:rsidRPr="009C43D8" w:rsidR="001017E2" w:rsidP="00B03CA3" w:rsidRDefault="00CD7F29">
          <w:pPr>
            <w:jc w:val="left"/>
            <w:rPr>
              <w:rFonts w:cstheme="minorHAnsi"/>
              <w:bCs/>
            </w:rPr>
          </w:pPr>
          <w:r w:rsidRPr="009C43D8">
            <w:rPr>
              <w:rFonts w:cstheme="minorHAnsi"/>
              <w:color w:val="000000"/>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rPr>
          </w:pPr>
        </w:p>
      </w:tc>
      <w:tc>
        <w:tcPr>
          <w:tcW w:w="4990" w:type="dxa"/>
          <w:vMerge/>
          <w:vAlign w:val="center"/>
        </w:tcPr>
        <w:p w:rsidRPr="009C43D8" w:rsidR="001017E2" w:rsidP="007D70AE" w:rsidRDefault="001017E2">
          <w:pPr>
            <w:rPr>
              <w:rFonts w:cstheme="minorHAnsi"/>
              <w:bCs/>
              <w:color w:val="0070C0"/>
            </w:rPr>
          </w:pPr>
        </w:p>
      </w:tc>
      <w:tc>
        <w:tcPr>
          <w:tcW w:w="1842" w:type="dxa"/>
          <w:vAlign w:val="center"/>
        </w:tcPr>
        <w:p w:rsidRPr="009C43D8" w:rsidR="001017E2" w:rsidP="00B03CA3" w:rsidRDefault="00CD7F29">
          <w:pPr>
            <w:jc w:val="left"/>
            <w:rPr>
              <w:rFonts w:cstheme="minorHAnsi"/>
              <w:bCs/>
            </w:rPr>
          </w:pPr>
          <w:r w:rsidRPr="009C43D8">
            <w:rPr>
              <w:rFonts w:cstheme="minorHAnsi"/>
              <w:bCs/>
            </w:rPr>
            <w:t>Sayfa sayısı</w:t>
          </w:r>
        </w:p>
      </w:tc>
      <w:tc>
        <w:tcPr>
          <w:tcW w:w="1509" w:type="dxa"/>
          <w:vAlign w:val="center"/>
        </w:tcPr>
        <w:p w:rsidRPr="009C43D8" w:rsidR="001017E2" w:rsidP="00B03CA3" w:rsidRDefault="00CD7F29">
          <w:pPr>
            <w:jc w:val="left"/>
            <w:rPr>
              <w:rFonts w:cstheme="minorHAnsi"/>
              <w:bCs/>
            </w:rPr>
          </w:pPr>
          <w:r w:rsidRPr="009C43D8">
            <w:rPr>
              <w:rStyle w:val="SayfaNumaras"/>
              <w:rFonts w:cstheme="minorHAnsi"/>
              <w:bCs/>
            </w:rPr>
            <w:fldChar w:fldCharType="begin"/>
          </w:r>
          <w:r w:rsidRPr="009C43D8">
            <w:rPr>
              <w:rStyle w:val="SayfaNumaras"/>
              <w:rFonts w:cstheme="minorHAnsi"/>
              <w:bCs/>
            </w:rPr>
            <w:instrText xml:space="preserve"> PAGE </w:instrText>
          </w:r>
          <w:r w:rsidRPr="009C43D8">
            <w:rPr>
              <w:rStyle w:val="SayfaNumaras"/>
              <w:rFonts w:cstheme="minorHAnsi"/>
              <w:bCs/>
            </w:rPr>
            <w:fldChar w:fldCharType="separate"/>
          </w:r>
          <w:r w:rsidR="001B552B">
            <w:rPr>
              <w:rStyle w:val="SayfaNumaras"/>
              <w:rFonts w:cstheme="minorHAnsi"/>
              <w:bCs/>
              <w:noProof/>
            </w:rPr>
            <w:t>2</w:t>
          </w:r>
          <w:r w:rsidRPr="009C43D8">
            <w:rPr>
              <w:rStyle w:val="SayfaNumaras"/>
              <w:rFonts w:cstheme="minorHAnsi"/>
              <w:bCs/>
            </w:rPr>
            <w:fldChar w:fldCharType="end"/>
          </w:r>
          <w:r w:rsidRPr="009C43D8">
            <w:rPr>
              <w:rStyle w:val="SayfaNumaras"/>
              <w:rFonts w:cstheme="minorHAnsi"/>
              <w:bCs/>
            </w:rPr>
            <w:t>/</w:t>
          </w:r>
          <w:r w:rsidRPr="009C43D8">
            <w:rPr>
              <w:rStyle w:val="SayfaNumaras"/>
              <w:rFonts w:cstheme="minorHAnsi"/>
            </w:rPr>
            <w:fldChar w:fldCharType="begin"/>
          </w:r>
          <w:r w:rsidRPr="009C43D8">
            <w:rPr>
              <w:rStyle w:val="SayfaNumaras"/>
              <w:rFonts w:cstheme="minorHAnsi"/>
            </w:rPr>
            <w:instrText xml:space="preserve"> NUMPAGES </w:instrText>
          </w:r>
          <w:r w:rsidRPr="009C43D8">
            <w:rPr>
              <w:rStyle w:val="SayfaNumaras"/>
              <w:rFonts w:cstheme="minorHAnsi"/>
            </w:rPr>
            <w:fldChar w:fldCharType="separate"/>
          </w:r>
          <w:r w:rsidR="001B552B">
            <w:rPr>
              <w:rStyle w:val="SayfaNumaras"/>
              <w:rFonts w:cstheme="minorHAnsi"/>
              <w:noProof/>
            </w:rPr>
            <w:t>2</w:t>
          </w:r>
          <w:r w:rsidRPr="009C43D8">
            <w:rPr>
              <w:rStyle w:val="SayfaNumaras"/>
              <w:rFonts w:cstheme="minorHAnsi"/>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8"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29"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1"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2"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3"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4"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0"/>
  </w:num>
  <w:num w:numId="4">
    <w:abstractNumId w:val="28"/>
  </w:num>
  <w:num w:numId="5">
    <w:abstractNumId w:val="25"/>
  </w:num>
  <w:num w:numId="6">
    <w:abstractNumId w:val="3"/>
  </w:num>
  <w:num w:numId="7">
    <w:abstractNumId w:val="11"/>
  </w:num>
  <w:num w:numId="8">
    <w:abstractNumId w:val="26"/>
  </w:num>
  <w:num w:numId="9">
    <w:abstractNumId w:val="5"/>
  </w:num>
  <w:num w:numId="10">
    <w:abstractNumId w:val="6"/>
  </w:num>
  <w:num w:numId="11">
    <w:abstractNumId w:val="15"/>
  </w:num>
  <w:num w:numId="12">
    <w:abstractNumId w:val="34"/>
  </w:num>
  <w:num w:numId="13">
    <w:abstractNumId w:val="33"/>
  </w:num>
  <w:num w:numId="14">
    <w:abstractNumId w:val="18"/>
  </w:num>
  <w:num w:numId="15">
    <w:abstractNumId w:val="4"/>
  </w:num>
  <w:num w:numId="16">
    <w:abstractNumId w:val="19"/>
  </w:num>
  <w:num w:numId="17">
    <w:abstractNumId w:val="29"/>
  </w:num>
  <w:num w:numId="18">
    <w:abstractNumId w:val="14"/>
  </w:num>
  <w:num w:numId="19">
    <w:abstractNumId w:val="8"/>
  </w:num>
  <w:num w:numId="20">
    <w:abstractNumId w:val="27"/>
  </w:num>
  <w:num w:numId="21">
    <w:abstractNumId w:val="32"/>
  </w:num>
  <w:num w:numId="22">
    <w:abstractNumId w:val="13"/>
  </w:num>
  <w:num w:numId="23">
    <w:abstractNumId w:val="17"/>
  </w:num>
  <w:num w:numId="24">
    <w:abstractNumId w:val="7"/>
  </w:num>
  <w:num w:numId="25">
    <w:abstractNumId w:val="21"/>
  </w:num>
  <w:num w:numId="26">
    <w:abstractNumId w:val="2"/>
  </w:num>
  <w:num w:numId="27">
    <w:abstractNumId w:val="23"/>
  </w:num>
  <w:num w:numId="28">
    <w:abstractNumId w:val="0"/>
  </w:num>
  <w:num w:numId="29">
    <w:abstractNumId w:val="12"/>
  </w:num>
  <w:num w:numId="30">
    <w:abstractNumId w:val="31"/>
  </w:num>
  <w:num w:numId="31">
    <w:abstractNumId w:val="16"/>
  </w:num>
  <w:num w:numId="32">
    <w:abstractNumId w:val="10"/>
  </w:num>
  <w:num w:numId="33">
    <w:abstractNumId w:val="20"/>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2B"/>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B552B"/>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4F3B"/>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2B"/>
    <w:pPr>
      <w:spacing w:after="0" w:line="240" w:lineRule="auto"/>
      <w:jc w:val="both"/>
    </w:pPr>
  </w:style>
  <w:style w:type="paragraph" w:styleId="Balk1">
    <w:name w:val="heading 1"/>
    <w:basedOn w:val="Normal"/>
    <w:next w:val="Normal"/>
    <w:link w:val="Balk1Char"/>
    <w:uiPriority w:val="9"/>
    <w:qFormat/>
    <w:rsid w:val="00021845"/>
    <w:pPr>
      <w:keepNext/>
      <w:keepLines/>
      <w:spacing w:before="240" w:line="276" w:lineRule="auto"/>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pPr>
    <w:rPr>
      <w:sz w:val="20"/>
    </w:r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pPr>
    <w:rPr>
      <w:sz w:val="20"/>
    </w:r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spacing w:after="200" w:line="276" w:lineRule="auto"/>
      <w:ind w:left="720"/>
      <w:contextualSpacing/>
    </w:pPr>
    <w:rPr>
      <w:sz w:val="20"/>
    </w:r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jc w:val="left"/>
    </w:pPr>
    <w:rPr>
      <w:sz w:val="20"/>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 w:val="20"/>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f0c8020100564eb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B145-E38F-4430-A7FC-C3A04412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Uygulamalı Eğitim Değerlendirme Formu</Template>
  <TotalTime>1</TotalTime>
  <Pages>2</Pages>
  <Words>234</Words>
  <Characters>1337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İÇÖZ</dc:creator>
  <cp:lastModifiedBy>ESRA İÇÖZ</cp:lastModifiedBy>
  <cp:revision>1</cp:revision>
  <cp:lastPrinted>2017-12-22T12:22:00Z</cp:lastPrinted>
  <dcterms:created xsi:type="dcterms:W3CDTF">2025-08-28T07:14:00Z</dcterms:created>
  <dcterms:modified xsi:type="dcterms:W3CDTF">2025-08-28T07:16:00Z</dcterms:modified>
</cp:coreProperties>
</file>