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125"/>
        <w:gridCol w:w="6917"/>
      </w:tblGrid>
      <w:tr w:rsidR="003353AA" w:rsidTr="003353AA">
        <w:trPr>
          <w:trHeight w:val="319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spacing w:before="27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spacing w:before="27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3353AA" w:rsidTr="003353AA">
        <w:trPr>
          <w:trHeight w:val="317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ind w:left="28"/>
            </w:pPr>
            <w:bookmarkStart w:name="_GoBack" w:id="0"/>
            <w:r>
              <w:rPr>
                <w:w w:val="90"/>
              </w:rPr>
              <w:t>1.1.4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Ortamları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Materyallerin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Hazırlanmasının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bookmarkEnd w:id="0"/>
            <w:proofErr w:type="spellEnd"/>
          </w:p>
        </w:tc>
      </w:tr>
      <w:tr w:rsidR="003353AA" w:rsidTr="003353AA">
        <w:trPr>
          <w:trHeight w:val="320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ind w:left="28"/>
            </w:pPr>
            <w:r>
              <w:rPr>
                <w:w w:val="90"/>
              </w:rPr>
              <w:t>1.1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Öğretimin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Planlamasının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3353AA" w:rsidTr="003353AA">
        <w:trPr>
          <w:trHeight w:val="586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tabs>
                <w:tab w:val="left" w:pos="1397"/>
              </w:tabs>
              <w:spacing w:before="26"/>
              <w:rPr>
                <w:b/>
              </w:rPr>
            </w:pPr>
            <w:r>
              <w:rPr>
                <w:b/>
                <w:spacing w:val="-5"/>
              </w:rPr>
              <w:t>Alt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85"/>
              </w:rPr>
              <w:t>Sürecin</w:t>
            </w:r>
            <w:proofErr w:type="spellEnd"/>
          </w:p>
          <w:p w:rsidR="003353AA" w:rsidP="008E3144" w:rsidRDefault="003353AA">
            <w:pPr>
              <w:pStyle w:val="TableParagraph"/>
              <w:spacing w:before="15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Sorumluları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spacing w:before="160"/>
              <w:ind w:left="28"/>
            </w:pPr>
            <w:proofErr w:type="spellStart"/>
            <w:r>
              <w:rPr>
                <w:w w:val="90"/>
              </w:rPr>
              <w:t>Rektörlük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Dekan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Müdür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w w:val="90"/>
              </w:rPr>
              <w:t>/Program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w w:val="90"/>
              </w:rPr>
              <w:t>Başkanları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  <w:w w:val="90"/>
              </w:rPr>
              <w:t>UZEM</w:t>
            </w:r>
          </w:p>
        </w:tc>
      </w:tr>
      <w:tr w:rsidR="003353AA" w:rsidTr="003353AA">
        <w:trPr>
          <w:trHeight w:val="586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tabs>
                <w:tab w:val="left" w:pos="1397"/>
              </w:tabs>
              <w:spacing w:before="26"/>
              <w:rPr>
                <w:b/>
              </w:rPr>
            </w:pPr>
            <w:r>
              <w:rPr>
                <w:b/>
                <w:spacing w:val="-5"/>
              </w:rPr>
              <w:t>Alt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85"/>
              </w:rPr>
              <w:t>Sürecin</w:t>
            </w:r>
            <w:proofErr w:type="spellEnd"/>
          </w:p>
          <w:p w:rsidR="003353AA" w:rsidP="008E3144" w:rsidRDefault="003353AA">
            <w:pPr>
              <w:pStyle w:val="TableParagraph"/>
              <w:spacing w:before="15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Uygulayıcıları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spacing w:before="26" w:line="254" w:lineRule="auto"/>
              <w:ind w:left="28"/>
            </w:pPr>
            <w:proofErr w:type="spellStart"/>
            <w:r>
              <w:rPr>
                <w:spacing w:val="-4"/>
              </w:rPr>
              <w:t>Fakülte</w:t>
            </w:r>
            <w:proofErr w:type="spellEnd"/>
            <w:r>
              <w:rPr>
                <w:spacing w:val="-4"/>
              </w:rPr>
              <w:t>/MYO</w:t>
            </w:r>
            <w:r>
              <w:rPr>
                <w:spacing w:val="68"/>
              </w:rPr>
              <w:t xml:space="preserve"> </w:t>
            </w:r>
            <w:proofErr w:type="spellStart"/>
            <w:r>
              <w:rPr>
                <w:spacing w:val="-4"/>
              </w:rPr>
              <w:t>sekreterlikleri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68"/>
              </w:rPr>
              <w:t xml:space="preserve"> </w:t>
            </w:r>
            <w:proofErr w:type="spellStart"/>
            <w:r>
              <w:rPr>
                <w:spacing w:val="-4"/>
              </w:rPr>
              <w:t>İş</w:t>
            </w:r>
            <w:proofErr w:type="spellEnd"/>
            <w:r>
              <w:rPr>
                <w:spacing w:val="68"/>
              </w:rPr>
              <w:t xml:space="preserve"> </w:t>
            </w:r>
            <w:proofErr w:type="spellStart"/>
            <w:r>
              <w:rPr>
                <w:spacing w:val="-4"/>
              </w:rPr>
              <w:t>Sağlığı</w:t>
            </w:r>
            <w:proofErr w:type="spellEnd"/>
            <w:r>
              <w:rPr>
                <w:spacing w:val="68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69"/>
              </w:rPr>
              <w:t xml:space="preserve"> </w:t>
            </w:r>
            <w:proofErr w:type="spellStart"/>
            <w:r>
              <w:rPr>
                <w:spacing w:val="-4"/>
              </w:rPr>
              <w:t>Güvenliği</w:t>
            </w:r>
            <w:proofErr w:type="spellEnd"/>
            <w:r>
              <w:rPr>
                <w:spacing w:val="68"/>
              </w:rPr>
              <w:t xml:space="preserve"> </w:t>
            </w:r>
            <w:proofErr w:type="spellStart"/>
            <w:r>
              <w:rPr>
                <w:spacing w:val="-4"/>
              </w:rPr>
              <w:t>Koordinatörlüğü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8"/>
              </w:rPr>
              <w:t>Kütüphane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ve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Dokümantasyon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Daire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Başkanlığı</w:t>
            </w:r>
            <w:proofErr w:type="spellEnd"/>
          </w:p>
        </w:tc>
      </w:tr>
      <w:tr w:rsidR="003353AA" w:rsidTr="003353AA">
        <w:trPr>
          <w:trHeight w:val="586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spacing w:before="26" w:line="254" w:lineRule="auto"/>
              <w:ind w:left="28"/>
            </w:pPr>
            <w:proofErr w:type="spellStart"/>
            <w:r>
              <w:rPr>
                <w:spacing w:val="-2"/>
              </w:rPr>
              <w:t>Derslik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laboratuvar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atölye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materyal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kütüphane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dijital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ortamların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materyallerin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eğitim-öğretim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için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hazır</w:t>
            </w:r>
            <w:proofErr w:type="spellEnd"/>
            <w:r>
              <w:rPr>
                <w:spacing w:val="-4"/>
              </w:rPr>
              <w:t xml:space="preserve"> hale </w:t>
            </w:r>
            <w:proofErr w:type="spellStart"/>
            <w:r>
              <w:rPr>
                <w:spacing w:val="-4"/>
              </w:rPr>
              <w:t>getirilmesi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3353AA" w:rsidTr="003353AA">
        <w:trPr>
          <w:trHeight w:val="317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spacing w:before="26"/>
              <w:ind w:left="28"/>
            </w:pPr>
            <w:proofErr w:type="spellStart"/>
            <w:r>
              <w:rPr>
                <w:w w:val="90"/>
              </w:rPr>
              <w:t>Derslik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planları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teknik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donanım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yazılım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fiziki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alan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güvenlik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raporları</w:t>
            </w:r>
            <w:proofErr w:type="spellEnd"/>
          </w:p>
        </w:tc>
      </w:tr>
      <w:tr w:rsidR="003353AA" w:rsidTr="003353AA">
        <w:trPr>
          <w:trHeight w:val="1393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spacing w:before="0"/>
              <w:ind w:left="0"/>
            </w:pPr>
          </w:p>
          <w:p w:rsidR="003353AA" w:rsidP="008E3144" w:rsidRDefault="003353AA">
            <w:pPr>
              <w:pStyle w:val="TableParagraph"/>
              <w:spacing w:before="60"/>
              <w:ind w:left="0"/>
            </w:pPr>
          </w:p>
          <w:p w:rsidR="003353AA" w:rsidP="008E3144" w:rsidRDefault="003353AA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spacing w:before="29" w:line="254" w:lineRule="auto"/>
              <w:ind w:left="28" w:right="14"/>
              <w:jc w:val="both"/>
            </w:pPr>
            <w:r>
              <w:rPr>
                <w:w w:val="90"/>
              </w:rPr>
              <w:t xml:space="preserve">1. </w:t>
            </w:r>
            <w:proofErr w:type="spellStart"/>
            <w:r>
              <w:rPr>
                <w:w w:val="90"/>
              </w:rPr>
              <w:t>Derslik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laboratuvar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atölye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materyal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ihtiyaçlarının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belirlenmesi</w:t>
            </w:r>
            <w:proofErr w:type="spellEnd"/>
            <w:r>
              <w:rPr>
                <w:w w:val="90"/>
              </w:rPr>
              <w:t xml:space="preserve"> 2. Teknik </w:t>
            </w:r>
            <w:proofErr w:type="spellStart"/>
            <w:r>
              <w:rPr>
                <w:spacing w:val="-4"/>
              </w:rPr>
              <w:t>donanımın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kurulması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kontrol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edilmesi</w:t>
            </w:r>
            <w:proofErr w:type="spellEnd"/>
            <w:r>
              <w:rPr>
                <w:spacing w:val="-4"/>
              </w:rPr>
              <w:t xml:space="preserve"> 3. </w:t>
            </w:r>
            <w:proofErr w:type="spellStart"/>
            <w:r>
              <w:rPr>
                <w:spacing w:val="-4"/>
              </w:rPr>
              <w:t>Derslik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laboratuvar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atölye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güvenlik</w:t>
            </w:r>
            <w:proofErr w:type="spellEnd"/>
            <w:r>
              <w:t xml:space="preserve"> </w:t>
            </w:r>
            <w:proofErr w:type="spellStart"/>
            <w:r>
              <w:t>testlerinin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 xml:space="preserve"> 4. </w:t>
            </w:r>
            <w:proofErr w:type="spellStart"/>
            <w:r>
              <w:t>Eksik</w:t>
            </w:r>
            <w:proofErr w:type="spellEnd"/>
            <w:r>
              <w:t xml:space="preserve"> </w:t>
            </w:r>
            <w:proofErr w:type="spellStart"/>
            <w:r>
              <w:t>donanımların</w:t>
            </w:r>
            <w:proofErr w:type="spellEnd"/>
            <w:r>
              <w:t xml:space="preserve"> </w:t>
            </w:r>
            <w:proofErr w:type="spellStart"/>
            <w:r>
              <w:t>satın</w:t>
            </w:r>
            <w:proofErr w:type="spellEnd"/>
            <w:r>
              <w:t xml:space="preserve"> </w:t>
            </w:r>
            <w:proofErr w:type="spellStart"/>
            <w:r>
              <w:t>alınması</w:t>
            </w:r>
            <w:proofErr w:type="spellEnd"/>
            <w:r>
              <w:t xml:space="preserve"> 5. </w:t>
            </w:r>
            <w:proofErr w:type="spellStart"/>
            <w:r>
              <w:rPr>
                <w:spacing w:val="-4"/>
              </w:rPr>
              <w:t>Dersliklerin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dijital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ortamların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materyallerin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dönem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başlamadan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önce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hazır</w:t>
            </w:r>
            <w:proofErr w:type="spellEnd"/>
            <w:r>
              <w:rPr>
                <w:spacing w:val="-6"/>
              </w:rPr>
              <w:t xml:space="preserve"> hale </w:t>
            </w:r>
            <w:proofErr w:type="spellStart"/>
            <w:r>
              <w:rPr>
                <w:spacing w:val="-6"/>
              </w:rPr>
              <w:t>getirilmesi</w:t>
            </w:r>
            <w:proofErr w:type="spellEnd"/>
            <w:r>
              <w:rPr>
                <w:spacing w:val="-6"/>
              </w:rPr>
              <w:t xml:space="preserve"> 6. </w:t>
            </w:r>
            <w:proofErr w:type="spellStart"/>
            <w:r>
              <w:rPr>
                <w:spacing w:val="-6"/>
              </w:rPr>
              <w:t>Kullanım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planlarının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ilan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edilmesi</w:t>
            </w:r>
            <w:proofErr w:type="spellEnd"/>
          </w:p>
        </w:tc>
      </w:tr>
      <w:tr w:rsidR="003353AA" w:rsidTr="003353AA">
        <w:trPr>
          <w:trHeight w:val="318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ind w:left="28"/>
            </w:pP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ortamları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materyaller</w:t>
            </w:r>
            <w:proofErr w:type="spellEnd"/>
          </w:p>
        </w:tc>
      </w:tr>
      <w:tr w:rsidR="003353AA" w:rsidTr="003353AA">
        <w:trPr>
          <w:trHeight w:val="586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Performans</w:t>
            </w:r>
            <w:proofErr w:type="spellEnd"/>
          </w:p>
          <w:p w:rsidR="003353AA" w:rsidP="008E3144" w:rsidRDefault="003353AA">
            <w:pPr>
              <w:pStyle w:val="TableParagraph"/>
              <w:spacing w:before="1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Göstergeleri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spacing w:before="162"/>
              <w:ind w:left="28"/>
            </w:pPr>
            <w:proofErr w:type="spellStart"/>
            <w:r>
              <w:rPr>
                <w:w w:val="90"/>
              </w:rPr>
              <w:t>Hazır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hale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getirilen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derslik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laboratuvar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atölye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sayısı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memnuniyeti</w:t>
            </w:r>
            <w:proofErr w:type="spellEnd"/>
          </w:p>
        </w:tc>
      </w:tr>
      <w:tr w:rsidR="003353AA" w:rsidTr="003353AA">
        <w:trPr>
          <w:trHeight w:val="320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ind w:left="28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elemanları</w:t>
            </w:r>
            <w:proofErr w:type="spellEnd"/>
          </w:p>
        </w:tc>
      </w:tr>
      <w:tr w:rsidR="003353AA" w:rsidTr="003353AA">
        <w:trPr>
          <w:trHeight w:val="856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spacing w:before="26" w:line="254" w:lineRule="auto"/>
              <w:ind w:right="18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  <w:w w:val="90"/>
              </w:rPr>
              <w:t>Sürecin</w:t>
            </w:r>
            <w:proofErr w:type="spellEnd"/>
            <w:r>
              <w:rPr>
                <w:b/>
                <w:spacing w:val="-5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Tedarikçileri</w:t>
            </w:r>
            <w:proofErr w:type="spellEnd"/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 xml:space="preserve">/ </w:t>
            </w:r>
            <w:proofErr w:type="spellStart"/>
            <w:r>
              <w:rPr>
                <w:b/>
                <w:spacing w:val="-8"/>
              </w:rPr>
              <w:t>Hizmet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8"/>
              </w:rPr>
              <w:t>Sağlayıcıları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8"/>
              </w:rPr>
              <w:t xml:space="preserve">/ </w:t>
            </w:r>
            <w:proofErr w:type="spellStart"/>
            <w:r>
              <w:rPr>
                <w:b/>
                <w:spacing w:val="-4"/>
              </w:rPr>
              <w:t>Girdi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Kaynakları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spacing w:before="26" w:line="254" w:lineRule="auto"/>
              <w:ind w:left="28" w:right="14"/>
              <w:jc w:val="both"/>
            </w:pPr>
            <w:proofErr w:type="spellStart"/>
            <w:r>
              <w:rPr>
                <w:w w:val="85"/>
              </w:rPr>
              <w:t>İdari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ve</w:t>
            </w:r>
            <w:proofErr w:type="spellEnd"/>
            <w:r>
              <w:rPr>
                <w:w w:val="85"/>
              </w:rPr>
              <w:t xml:space="preserve"> Mali </w:t>
            </w:r>
            <w:proofErr w:type="spellStart"/>
            <w:r>
              <w:rPr>
                <w:w w:val="85"/>
              </w:rPr>
              <w:t>İşler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Daire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Yapı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İşleri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Daire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 xml:space="preserve">, Bilgi </w:t>
            </w:r>
            <w:proofErr w:type="spellStart"/>
            <w:r>
              <w:rPr>
                <w:w w:val="85"/>
              </w:rPr>
              <w:t>İşlem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Daire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90"/>
              </w:rPr>
              <w:t>Başkanlığı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Kütüphane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Dokümantasyon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Daire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Başkanlığı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Dijital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Dönüşüm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Ofisi</w:t>
            </w:r>
            <w:proofErr w:type="spellEnd"/>
          </w:p>
        </w:tc>
      </w:tr>
      <w:tr w:rsidR="003353AA" w:rsidTr="003353AA">
        <w:trPr>
          <w:trHeight w:val="317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spacing w:before="26"/>
              <w:ind w:left="28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3353AA" w:rsidTr="003353AA">
        <w:trPr>
          <w:trHeight w:val="585"/>
        </w:trPr>
        <w:tc>
          <w:tcPr>
            <w:tcW w:w="1175" w:type="pct"/>
          </w:tcPr>
          <w:p w:rsidR="003353AA" w:rsidP="008E3144" w:rsidRDefault="003353AA">
            <w:pPr>
              <w:pStyle w:val="TableParagraph"/>
              <w:spacing w:before="26" w:line="254" w:lineRule="auto"/>
              <w:rPr>
                <w:b/>
              </w:rPr>
            </w:pPr>
            <w:proofErr w:type="spellStart"/>
            <w:r>
              <w:rPr>
                <w:b/>
                <w:w w:val="90"/>
              </w:rPr>
              <w:t>Gözden</w:t>
            </w:r>
            <w:proofErr w:type="spellEnd"/>
            <w:r>
              <w:rPr>
                <w:b/>
                <w:spacing w:val="73"/>
              </w:rPr>
              <w:t xml:space="preserve"> </w:t>
            </w:r>
            <w:proofErr w:type="spellStart"/>
            <w:r>
              <w:rPr>
                <w:b/>
                <w:w w:val="90"/>
              </w:rPr>
              <w:t>Geçirme</w:t>
            </w:r>
            <w:proofErr w:type="spellEnd"/>
            <w:r>
              <w:rPr>
                <w:b/>
                <w:spacing w:val="73"/>
              </w:rPr>
              <w:t xml:space="preserve"> </w:t>
            </w:r>
            <w:proofErr w:type="spellStart"/>
            <w:r>
              <w:rPr>
                <w:b/>
                <w:w w:val="90"/>
              </w:rPr>
              <w:t>ve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3825" w:type="pct"/>
          </w:tcPr>
          <w:p w:rsidR="003353AA" w:rsidP="008E3144" w:rsidRDefault="003353AA">
            <w:pPr>
              <w:pStyle w:val="TableParagraph"/>
              <w:spacing w:before="160"/>
              <w:ind w:left="28"/>
            </w:pPr>
            <w:r>
              <w:rPr>
                <w:w w:val="90"/>
              </w:rPr>
              <w:t>Her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yılı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4"/>
                <w:w w:val="90"/>
              </w:rPr>
              <w:t>sonu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ba4aab057c144e0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87D" w:rsidRDefault="00DC487D">
      <w:r>
        <w:separator/>
      </w:r>
    </w:p>
  </w:endnote>
  <w:endnote w:type="continuationSeparator" w:id="0">
    <w:p w:rsidR="00DC487D" w:rsidRDefault="00DC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87D" w:rsidRDefault="00DC487D">
      <w:r>
        <w:separator/>
      </w:r>
    </w:p>
  </w:footnote>
  <w:footnote w:type="continuationSeparator" w:id="0">
    <w:p w:rsidR="00DC487D" w:rsidRDefault="00DC487D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SK/MMYO/03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1.1.4 ÖĞRETİM ORTAMLARI VE MATERYALLERİN HAZIRLANMASININ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A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353AA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487D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3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353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53AA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ba4aab057c144e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06E4-4D1B-44E6-B7DF-4D2B18D2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1.1.4 Öğretim Ortamları ve Materyallerin Hazırlanmasının Yönetimi.dotx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2025-10-02T13:51:00Z</dcterms:created>
  <dcterms:modified xsi:type="dcterms:W3CDTF">2025-10-02T13:52:00Z</dcterms:modified>
</cp:coreProperties>
</file>