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ook w:val="01E0" w:firstRow="1" w:lastRow="1" w:firstColumn="1" w:lastColumn="1" w:noHBand="0" w:noVBand="0"/>
      </w:tblPr>
      <w:tblGrid>
        <w:gridCol w:w="2666"/>
        <w:gridCol w:w="6376"/>
      </w:tblGrid>
      <w:tr w:rsidR="009328B0" w:rsidTr="009328B0">
        <w:trPr>
          <w:trHeight w:val="319"/>
        </w:trPr>
        <w:tc>
          <w:tcPr>
            <w:tcW w:w="1474" w:type="pct"/>
          </w:tcPr>
          <w:p w:rsidR="009328B0" w:rsidP="008E3144" w:rsidRDefault="009328B0">
            <w:pPr>
              <w:pStyle w:val="TableParagraph"/>
              <w:spacing w:before="27"/>
              <w:ind w:left="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Başlık</w:t>
            </w:r>
            <w:proofErr w:type="spellEnd"/>
          </w:p>
        </w:tc>
        <w:tc>
          <w:tcPr>
            <w:tcW w:w="3526" w:type="pct"/>
          </w:tcPr>
          <w:p w:rsidR="009328B0" w:rsidP="008E3144" w:rsidRDefault="009328B0">
            <w:pPr>
              <w:pStyle w:val="TableParagraph"/>
              <w:spacing w:before="27"/>
              <w:ind w:left="1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</w:p>
        </w:tc>
      </w:tr>
      <w:tr w:rsidR="009328B0" w:rsidTr="009328B0">
        <w:trPr>
          <w:trHeight w:val="586"/>
        </w:trPr>
        <w:tc>
          <w:tcPr>
            <w:tcW w:w="1474" w:type="pct"/>
          </w:tcPr>
          <w:p w:rsidR="009328B0" w:rsidP="008E3144" w:rsidRDefault="009328B0">
            <w:pPr>
              <w:pStyle w:val="TableParagraph"/>
              <w:spacing w:before="162"/>
              <w:rPr>
                <w:b/>
              </w:rPr>
            </w:pPr>
            <w:bookmarkStart w:name="_GoBack" w:colFirst="1" w:colLast="1" w:id="0"/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Süreç</w:t>
            </w:r>
            <w:proofErr w:type="spellEnd"/>
          </w:p>
        </w:tc>
        <w:tc>
          <w:tcPr>
            <w:tcW w:w="3526" w:type="pct"/>
          </w:tcPr>
          <w:p w:rsidR="009328B0" w:rsidP="008E3144" w:rsidRDefault="009328B0">
            <w:pPr>
              <w:pStyle w:val="TableParagraph"/>
              <w:spacing w:line="254" w:lineRule="auto"/>
              <w:ind w:left="30"/>
            </w:pPr>
            <w:r>
              <w:rPr>
                <w:spacing w:val="-2"/>
              </w:rPr>
              <w:t>4.2.2</w:t>
            </w:r>
            <w:r>
              <w:rPr>
                <w:spacing w:val="38"/>
              </w:rPr>
              <w:t xml:space="preserve"> </w:t>
            </w:r>
            <w:proofErr w:type="spellStart"/>
            <w:r>
              <w:rPr>
                <w:spacing w:val="-2"/>
              </w:rPr>
              <w:t>Araştırma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rPr>
                <w:spacing w:val="-2"/>
              </w:rPr>
              <w:t>ve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rPr>
                <w:spacing w:val="-2"/>
              </w:rPr>
              <w:t>Uygulama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2"/>
              </w:rPr>
              <w:t>Kaynaklarının</w:t>
            </w:r>
            <w:proofErr w:type="spellEnd"/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fiziki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38"/>
              </w:rPr>
              <w:t xml:space="preserve"> </w:t>
            </w:r>
            <w:proofErr w:type="spellStart"/>
            <w:r>
              <w:rPr>
                <w:spacing w:val="-2"/>
              </w:rPr>
              <w:t>teknik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37"/>
              </w:rPr>
              <w:t xml:space="preserve"> </w:t>
            </w:r>
            <w:proofErr w:type="spellStart"/>
            <w:r>
              <w:rPr>
                <w:spacing w:val="-2"/>
              </w:rPr>
              <w:t>mali</w:t>
            </w:r>
            <w:proofErr w:type="spellEnd"/>
            <w:r>
              <w:rPr>
                <w:spacing w:val="-2"/>
              </w:rPr>
              <w:t xml:space="preserve">) </w:t>
            </w:r>
            <w:proofErr w:type="spellStart"/>
            <w:r>
              <w:rPr>
                <w:spacing w:val="-2"/>
              </w:rPr>
              <w:t>Yönetimi</w:t>
            </w:r>
            <w:proofErr w:type="spellEnd"/>
          </w:p>
        </w:tc>
      </w:tr>
      <w:bookmarkEnd w:id="0"/>
      <w:tr w:rsidR="009328B0" w:rsidTr="009328B0">
        <w:trPr>
          <w:trHeight w:val="317"/>
        </w:trPr>
        <w:tc>
          <w:tcPr>
            <w:tcW w:w="1474" w:type="pct"/>
          </w:tcPr>
          <w:p w:rsidR="009328B0" w:rsidP="008E3144" w:rsidRDefault="009328B0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İlgili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85"/>
              </w:rPr>
              <w:t>Olduğu</w:t>
            </w:r>
            <w:proofErr w:type="spellEnd"/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Süreç</w:t>
            </w:r>
            <w:proofErr w:type="spellEnd"/>
          </w:p>
        </w:tc>
        <w:tc>
          <w:tcPr>
            <w:tcW w:w="3526" w:type="pct"/>
          </w:tcPr>
          <w:p w:rsidR="009328B0" w:rsidP="008E3144" w:rsidRDefault="009328B0">
            <w:pPr>
              <w:pStyle w:val="TableParagraph"/>
              <w:ind w:left="30"/>
            </w:pPr>
            <w:r>
              <w:rPr>
                <w:w w:val="90"/>
              </w:rPr>
              <w:t>4.2</w:t>
            </w:r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Araştırma</w:t>
            </w:r>
            <w:proofErr w:type="spellEnd"/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Uygulama</w:t>
            </w:r>
            <w:proofErr w:type="spellEnd"/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Etkinlik</w:t>
            </w:r>
            <w:proofErr w:type="spellEnd"/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Kaynaklarının</w:t>
            </w:r>
            <w:proofErr w:type="spellEnd"/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9328B0" w:rsidTr="009328B0">
        <w:trPr>
          <w:trHeight w:val="589"/>
        </w:trPr>
        <w:tc>
          <w:tcPr>
            <w:tcW w:w="1474" w:type="pct"/>
          </w:tcPr>
          <w:p w:rsidR="009328B0" w:rsidP="008E3144" w:rsidRDefault="009328B0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Sorumluları</w:t>
            </w:r>
            <w:proofErr w:type="spellEnd"/>
          </w:p>
        </w:tc>
        <w:tc>
          <w:tcPr>
            <w:tcW w:w="3526" w:type="pct"/>
          </w:tcPr>
          <w:p w:rsidR="009328B0" w:rsidP="008E3144" w:rsidRDefault="009328B0">
            <w:pPr>
              <w:pStyle w:val="TableParagraph"/>
              <w:spacing w:line="254" w:lineRule="auto"/>
              <w:ind w:left="30" w:right="14"/>
            </w:pPr>
            <w:proofErr w:type="spellStart"/>
            <w:r>
              <w:rPr>
                <w:w w:val="90"/>
              </w:rPr>
              <w:t>Rektörlük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Strateji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Geliştirme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Daire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Başkanlığı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BAP,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BANÜ-</w:t>
            </w:r>
            <w:proofErr w:type="spellStart"/>
            <w:r>
              <w:rPr>
                <w:w w:val="90"/>
              </w:rPr>
              <w:t>Proje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 xml:space="preserve">TTO, </w:t>
            </w:r>
            <w:proofErr w:type="spellStart"/>
            <w:r>
              <w:rPr>
                <w:spacing w:val="-6"/>
              </w:rPr>
              <w:t>Ar</w:t>
            </w:r>
            <w:proofErr w:type="spellEnd"/>
            <w:r>
              <w:rPr>
                <w:spacing w:val="-6"/>
              </w:rPr>
              <w:t>-Ge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6"/>
              </w:rPr>
              <w:t>Çalışma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Grubu</w:t>
            </w:r>
            <w:proofErr w:type="spellEnd"/>
            <w:r>
              <w:rPr>
                <w:spacing w:val="-6"/>
              </w:rP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Akademik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6"/>
              </w:rPr>
              <w:t>Birimler</w:t>
            </w:r>
            <w:proofErr w:type="spellEnd"/>
          </w:p>
        </w:tc>
      </w:tr>
      <w:tr w:rsidR="009328B0" w:rsidTr="009328B0">
        <w:trPr>
          <w:trHeight w:val="586"/>
        </w:trPr>
        <w:tc>
          <w:tcPr>
            <w:tcW w:w="1474" w:type="pct"/>
          </w:tcPr>
          <w:p w:rsidR="009328B0" w:rsidP="008E3144" w:rsidRDefault="009328B0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Uygulayıcıları</w:t>
            </w:r>
            <w:proofErr w:type="spellEnd"/>
          </w:p>
        </w:tc>
        <w:tc>
          <w:tcPr>
            <w:tcW w:w="3526" w:type="pct"/>
          </w:tcPr>
          <w:p w:rsidR="009328B0" w:rsidP="008E3144" w:rsidRDefault="009328B0">
            <w:pPr>
              <w:pStyle w:val="TableParagraph"/>
              <w:spacing w:before="26"/>
              <w:ind w:left="30"/>
            </w:pPr>
            <w:proofErr w:type="spellStart"/>
            <w:r>
              <w:rPr>
                <w:w w:val="90"/>
              </w:rPr>
              <w:t>Strateji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90"/>
              </w:rPr>
              <w:t>Geliştirme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Daire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Başkanlığı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w w:val="90"/>
              </w:rPr>
              <w:t>İdari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t xml:space="preserve"> </w:t>
            </w:r>
            <w:r>
              <w:rPr>
                <w:w w:val="90"/>
              </w:rPr>
              <w:t>Mali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90"/>
              </w:rPr>
              <w:t>İşler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Daire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  <w:w w:val="90"/>
              </w:rPr>
              <w:t>Başkanlığı</w:t>
            </w:r>
            <w:proofErr w:type="spellEnd"/>
            <w:r>
              <w:rPr>
                <w:spacing w:val="-2"/>
                <w:w w:val="90"/>
              </w:rPr>
              <w:t>,</w:t>
            </w:r>
          </w:p>
          <w:p w:rsidR="009328B0" w:rsidP="008E3144" w:rsidRDefault="009328B0">
            <w:pPr>
              <w:pStyle w:val="TableParagraph"/>
              <w:spacing w:before="15"/>
              <w:ind w:left="30"/>
            </w:pPr>
            <w:r>
              <w:rPr>
                <w:w w:val="85"/>
              </w:rPr>
              <w:t>BAP,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>TTO,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w w:val="85"/>
              </w:rPr>
              <w:t>Akademik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Birimler</w:t>
            </w:r>
            <w:proofErr w:type="spellEnd"/>
          </w:p>
        </w:tc>
      </w:tr>
      <w:tr w:rsidR="009328B0" w:rsidTr="009328B0">
        <w:trPr>
          <w:trHeight w:val="586"/>
        </w:trPr>
        <w:tc>
          <w:tcPr>
            <w:tcW w:w="1474" w:type="pct"/>
          </w:tcPr>
          <w:p w:rsidR="009328B0" w:rsidP="008E3144" w:rsidRDefault="009328B0">
            <w:pPr>
              <w:pStyle w:val="TableParagraph"/>
              <w:spacing w:before="160"/>
              <w:rPr>
                <w:b/>
              </w:rPr>
            </w:pPr>
            <w:proofErr w:type="spellStart"/>
            <w:r>
              <w:rPr>
                <w:b/>
                <w:w w:val="85"/>
              </w:rPr>
              <w:t>Kapsam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spacing w:val="-6"/>
                <w:w w:val="85"/>
              </w:rPr>
              <w:t xml:space="preserve"> </w:t>
            </w:r>
            <w:proofErr w:type="spellStart"/>
            <w:r>
              <w:rPr>
                <w:b/>
                <w:spacing w:val="-4"/>
                <w:w w:val="85"/>
              </w:rPr>
              <w:t>Amaç</w:t>
            </w:r>
            <w:proofErr w:type="spellEnd"/>
          </w:p>
        </w:tc>
        <w:tc>
          <w:tcPr>
            <w:tcW w:w="3526" w:type="pct"/>
          </w:tcPr>
          <w:p w:rsidR="009328B0" w:rsidP="008E3144" w:rsidRDefault="009328B0">
            <w:pPr>
              <w:pStyle w:val="TableParagraph"/>
              <w:spacing w:before="26" w:line="254" w:lineRule="auto"/>
              <w:ind w:left="30"/>
            </w:pPr>
            <w:proofErr w:type="spellStart"/>
            <w:r>
              <w:rPr>
                <w:spacing w:val="-6"/>
              </w:rPr>
              <w:t>Araştırma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ve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uygulama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6"/>
              </w:rPr>
              <w:t>süreçlerinde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kullanılacak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6"/>
              </w:rPr>
              <w:t>fiziki</w:t>
            </w:r>
            <w:proofErr w:type="spellEnd"/>
            <w:r>
              <w:rPr>
                <w:spacing w:val="-6"/>
              </w:rP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6"/>
              </w:rPr>
              <w:t>teknik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mali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kaynakların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yönetilmesi</w:t>
            </w:r>
            <w:proofErr w:type="spellEnd"/>
          </w:p>
        </w:tc>
      </w:tr>
      <w:tr w:rsidR="009328B0" w:rsidTr="009328B0">
        <w:trPr>
          <w:trHeight w:val="587"/>
        </w:trPr>
        <w:tc>
          <w:tcPr>
            <w:tcW w:w="1474" w:type="pct"/>
          </w:tcPr>
          <w:p w:rsidR="009328B0" w:rsidP="008E3144" w:rsidRDefault="009328B0">
            <w:pPr>
              <w:pStyle w:val="TableParagraph"/>
              <w:spacing w:before="16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Girdiler</w:t>
            </w:r>
            <w:proofErr w:type="spellEnd"/>
          </w:p>
        </w:tc>
        <w:tc>
          <w:tcPr>
            <w:tcW w:w="3526" w:type="pct"/>
          </w:tcPr>
          <w:p w:rsidR="009328B0" w:rsidP="008E3144" w:rsidRDefault="009328B0">
            <w:pPr>
              <w:pStyle w:val="TableParagraph"/>
              <w:spacing w:before="26" w:line="254" w:lineRule="auto"/>
              <w:ind w:left="30"/>
            </w:pPr>
            <w:proofErr w:type="spellStart"/>
            <w:r>
              <w:rPr>
                <w:spacing w:val="-2"/>
              </w:rPr>
              <w:t>Bütçe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verileri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laboratuvar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2"/>
              </w:rPr>
              <w:t>imkânları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teknik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2"/>
              </w:rPr>
              <w:t>ekipman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bilimsel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2"/>
              </w:rPr>
              <w:t>veri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tabanları</w:t>
            </w:r>
            <w:proofErr w:type="spellEnd"/>
          </w:p>
        </w:tc>
      </w:tr>
      <w:tr w:rsidR="009328B0" w:rsidTr="009328B0">
        <w:trPr>
          <w:trHeight w:val="855"/>
        </w:trPr>
        <w:tc>
          <w:tcPr>
            <w:tcW w:w="1474" w:type="pct"/>
          </w:tcPr>
          <w:p w:rsidR="009328B0" w:rsidP="008E3144" w:rsidRDefault="009328B0">
            <w:pPr>
              <w:pStyle w:val="TableParagraph"/>
              <w:spacing w:before="41"/>
              <w:ind w:left="0"/>
            </w:pPr>
          </w:p>
          <w:p w:rsidR="009328B0" w:rsidP="008E3144" w:rsidRDefault="009328B0">
            <w:pPr>
              <w:pStyle w:val="TableParagraph"/>
              <w:spacing w:before="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3526" w:type="pct"/>
          </w:tcPr>
          <w:p w:rsidR="009328B0" w:rsidP="008E3144" w:rsidRDefault="009328B0">
            <w:pPr>
              <w:pStyle w:val="TableParagraph"/>
              <w:spacing w:line="254" w:lineRule="auto"/>
              <w:ind w:left="30" w:right="14"/>
              <w:jc w:val="both"/>
            </w:pPr>
            <w:r>
              <w:rPr>
                <w:spacing w:val="-2"/>
              </w:rPr>
              <w:t>1.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Kaynak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ihtiyaçlarının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belirlenmesi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2.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Bütçe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ve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kaynak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tahsisinin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yapılması</w:t>
            </w:r>
            <w:proofErr w:type="spellEnd"/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3.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Teknik,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mali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ve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fiziki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imkânların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sağlanması</w:t>
            </w:r>
            <w:proofErr w:type="spellEnd"/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4.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Kaynak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kullanımının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4"/>
              </w:rPr>
              <w:t>izlenmesi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5.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İyileştirmelerin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4"/>
              </w:rPr>
              <w:t>gerçekleştirilmesi</w:t>
            </w:r>
            <w:proofErr w:type="spellEnd"/>
          </w:p>
        </w:tc>
      </w:tr>
      <w:tr w:rsidR="009328B0" w:rsidTr="009328B0">
        <w:trPr>
          <w:trHeight w:val="586"/>
        </w:trPr>
        <w:tc>
          <w:tcPr>
            <w:tcW w:w="1474" w:type="pct"/>
          </w:tcPr>
          <w:p w:rsidR="009328B0" w:rsidP="008E3144" w:rsidRDefault="009328B0">
            <w:pPr>
              <w:pStyle w:val="TableParagraph"/>
              <w:spacing w:before="16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Çıktılar</w:t>
            </w:r>
            <w:proofErr w:type="spellEnd"/>
          </w:p>
        </w:tc>
        <w:tc>
          <w:tcPr>
            <w:tcW w:w="3526" w:type="pct"/>
          </w:tcPr>
          <w:p w:rsidR="009328B0" w:rsidP="008E3144" w:rsidRDefault="009328B0">
            <w:pPr>
              <w:pStyle w:val="TableParagraph"/>
              <w:spacing w:line="252" w:lineRule="auto"/>
              <w:ind w:left="30"/>
            </w:pPr>
            <w:proofErr w:type="spellStart"/>
            <w:r>
              <w:rPr>
                <w:spacing w:val="-4"/>
              </w:rPr>
              <w:t>Kaynak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4"/>
              </w:rPr>
              <w:t>kullanım</w:t>
            </w:r>
            <w:proofErr w:type="spellEnd"/>
            <w:r>
              <w:rPr>
                <w:spacing w:val="51"/>
              </w:rPr>
              <w:t xml:space="preserve"> </w:t>
            </w:r>
            <w:proofErr w:type="spellStart"/>
            <w:r>
              <w:rPr>
                <w:spacing w:val="-4"/>
              </w:rPr>
              <w:t>raporları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4"/>
              </w:rPr>
              <w:t>bütçe</w:t>
            </w:r>
            <w:proofErr w:type="spellEnd"/>
            <w:r>
              <w:rPr>
                <w:spacing w:val="51"/>
              </w:rPr>
              <w:t xml:space="preserve"> </w:t>
            </w:r>
            <w:proofErr w:type="spellStart"/>
            <w:r>
              <w:rPr>
                <w:spacing w:val="-4"/>
              </w:rPr>
              <w:t>gerçekleşme</w:t>
            </w:r>
            <w:proofErr w:type="spellEnd"/>
            <w:r>
              <w:rPr>
                <w:spacing w:val="51"/>
              </w:rPr>
              <w:t xml:space="preserve"> </w:t>
            </w:r>
            <w:proofErr w:type="spellStart"/>
            <w:r>
              <w:rPr>
                <w:spacing w:val="-4"/>
              </w:rPr>
              <w:t>belgeleri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4"/>
              </w:rPr>
              <w:t>faaliyet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raporları</w:t>
            </w:r>
            <w:proofErr w:type="spellEnd"/>
            <w:r>
              <w:t xml:space="preserve">, </w:t>
            </w:r>
            <w:proofErr w:type="spellStart"/>
            <w:r>
              <w:t>mali</w:t>
            </w:r>
            <w:proofErr w:type="spellEnd"/>
            <w:r>
              <w:t xml:space="preserve"> </w:t>
            </w:r>
            <w:proofErr w:type="spellStart"/>
            <w:r>
              <w:t>tablolar</w:t>
            </w:r>
            <w:proofErr w:type="spellEnd"/>
          </w:p>
        </w:tc>
      </w:tr>
      <w:tr w:rsidR="009328B0" w:rsidTr="009328B0">
        <w:trPr>
          <w:trHeight w:val="317"/>
        </w:trPr>
        <w:tc>
          <w:tcPr>
            <w:tcW w:w="1474" w:type="pct"/>
          </w:tcPr>
          <w:p w:rsidR="009328B0" w:rsidP="008E3144" w:rsidRDefault="009328B0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Performans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Göstergeleri</w:t>
            </w:r>
            <w:proofErr w:type="spellEnd"/>
          </w:p>
        </w:tc>
        <w:tc>
          <w:tcPr>
            <w:tcW w:w="3526" w:type="pct"/>
          </w:tcPr>
          <w:p w:rsidR="009328B0" w:rsidP="008E3144" w:rsidRDefault="009328B0">
            <w:pPr>
              <w:pStyle w:val="TableParagraph"/>
              <w:ind w:left="30"/>
            </w:pPr>
            <w:proofErr w:type="spellStart"/>
            <w:r>
              <w:rPr>
                <w:w w:val="90"/>
              </w:rPr>
              <w:t>Kaynak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kullanım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verimliliği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90"/>
              </w:rPr>
              <w:t>bütçe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gerçekleşme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miktarı</w:t>
            </w:r>
            <w:proofErr w:type="spellEnd"/>
          </w:p>
        </w:tc>
      </w:tr>
      <w:tr w:rsidR="009328B0" w:rsidTr="009328B0">
        <w:trPr>
          <w:trHeight w:val="320"/>
        </w:trPr>
        <w:tc>
          <w:tcPr>
            <w:tcW w:w="1474" w:type="pct"/>
          </w:tcPr>
          <w:p w:rsidR="009328B0" w:rsidP="008E3144" w:rsidRDefault="009328B0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Paydaş</w:t>
            </w:r>
            <w:proofErr w:type="spellEnd"/>
          </w:p>
        </w:tc>
        <w:tc>
          <w:tcPr>
            <w:tcW w:w="3526" w:type="pct"/>
          </w:tcPr>
          <w:p w:rsidR="009328B0" w:rsidP="008E3144" w:rsidRDefault="009328B0">
            <w:pPr>
              <w:pStyle w:val="TableParagraph"/>
              <w:ind w:left="30"/>
            </w:pPr>
            <w:proofErr w:type="spellStart"/>
            <w:r>
              <w:rPr>
                <w:w w:val="90"/>
              </w:rPr>
              <w:t>Üniversite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w w:val="90"/>
              </w:rPr>
              <w:t>yönetimi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w w:val="90"/>
              </w:rPr>
              <w:t>araştırmacılar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90"/>
              </w:rPr>
              <w:t>kamu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sanayi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kuruluşları</w:t>
            </w:r>
            <w:proofErr w:type="spellEnd"/>
          </w:p>
        </w:tc>
      </w:tr>
      <w:tr w:rsidR="009328B0" w:rsidTr="009328B0">
        <w:trPr>
          <w:trHeight w:val="856"/>
        </w:trPr>
        <w:tc>
          <w:tcPr>
            <w:tcW w:w="1474" w:type="pct"/>
          </w:tcPr>
          <w:p w:rsidR="009328B0" w:rsidP="008E3144" w:rsidRDefault="009328B0">
            <w:pPr>
              <w:pStyle w:val="TableParagraph"/>
              <w:spacing w:before="26" w:line="254" w:lineRule="auto"/>
              <w:ind w:right="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Sürecin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Tedarikçileri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125"/>
              </w:rPr>
              <w:t xml:space="preserve">/ </w:t>
            </w:r>
            <w:proofErr w:type="spellStart"/>
            <w:r>
              <w:rPr>
                <w:b/>
                <w:spacing w:val="-8"/>
              </w:rPr>
              <w:t>Hizmet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8"/>
              </w:rPr>
              <w:t>Sağlayıcıları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8"/>
              </w:rPr>
              <w:t>/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8"/>
              </w:rPr>
              <w:t>Girdi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Kaynakları</w:t>
            </w:r>
            <w:proofErr w:type="spellEnd"/>
          </w:p>
        </w:tc>
        <w:tc>
          <w:tcPr>
            <w:tcW w:w="3526" w:type="pct"/>
          </w:tcPr>
          <w:p w:rsidR="009328B0" w:rsidP="008E3144" w:rsidRDefault="009328B0">
            <w:pPr>
              <w:pStyle w:val="TableParagraph"/>
              <w:spacing w:before="41"/>
              <w:ind w:left="0"/>
            </w:pPr>
          </w:p>
          <w:p w:rsidR="009328B0" w:rsidP="008E3144" w:rsidRDefault="009328B0">
            <w:pPr>
              <w:pStyle w:val="TableParagraph"/>
              <w:spacing w:before="0"/>
              <w:ind w:left="30"/>
            </w:pPr>
            <w:proofErr w:type="spellStart"/>
            <w:r>
              <w:rPr>
                <w:w w:val="85"/>
              </w:rPr>
              <w:t>Maliye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w w:val="85"/>
              </w:rPr>
              <w:t>Bakanlığı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TÜBİTAK,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>TTO,</w:t>
            </w:r>
            <w:r>
              <w:t xml:space="preserve"> </w:t>
            </w:r>
            <w:r>
              <w:rPr>
                <w:spacing w:val="-5"/>
                <w:w w:val="85"/>
              </w:rPr>
              <w:t>BAP</w:t>
            </w:r>
          </w:p>
        </w:tc>
      </w:tr>
      <w:tr w:rsidR="009328B0" w:rsidTr="009328B0">
        <w:trPr>
          <w:trHeight w:val="317"/>
        </w:trPr>
        <w:tc>
          <w:tcPr>
            <w:tcW w:w="1474" w:type="pct"/>
          </w:tcPr>
          <w:p w:rsidR="009328B0" w:rsidP="008E3144" w:rsidRDefault="009328B0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Tanımlayanlar</w:t>
            </w:r>
            <w:proofErr w:type="spellEnd"/>
          </w:p>
        </w:tc>
        <w:tc>
          <w:tcPr>
            <w:tcW w:w="3526" w:type="pct"/>
          </w:tcPr>
          <w:p w:rsidR="009328B0" w:rsidP="008E3144" w:rsidRDefault="009328B0">
            <w:pPr>
              <w:pStyle w:val="TableParagraph"/>
              <w:spacing w:before="26"/>
              <w:ind w:left="30"/>
            </w:pPr>
            <w:proofErr w:type="spellStart"/>
            <w:r>
              <w:rPr>
                <w:w w:val="90"/>
              </w:rPr>
              <w:t>Kalite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Koordinatörlüğü</w:t>
            </w:r>
            <w:proofErr w:type="spellEnd"/>
          </w:p>
        </w:tc>
      </w:tr>
      <w:tr w:rsidR="009328B0" w:rsidTr="009328B0">
        <w:trPr>
          <w:trHeight w:val="585"/>
        </w:trPr>
        <w:tc>
          <w:tcPr>
            <w:tcW w:w="1474" w:type="pct"/>
          </w:tcPr>
          <w:p w:rsidR="009328B0" w:rsidP="008E3144" w:rsidRDefault="009328B0">
            <w:pPr>
              <w:pStyle w:val="TableParagraph"/>
              <w:tabs>
                <w:tab w:val="left" w:pos="1175"/>
                <w:tab w:val="left" w:pos="2394"/>
              </w:tabs>
              <w:spacing w:before="26" w:line="254" w:lineRule="auto"/>
              <w:ind w:right="18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Gözden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  <w:w w:val="95"/>
              </w:rPr>
              <w:t>Geçirme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12"/>
                <w:w w:val="95"/>
              </w:rPr>
              <w:t>ve</w:t>
            </w:r>
            <w:proofErr w:type="spellEnd"/>
            <w:r>
              <w:rPr>
                <w:b/>
                <w:spacing w:val="-12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Raporlama</w:t>
            </w:r>
            <w:proofErr w:type="spellEnd"/>
            <w:r>
              <w:rPr>
                <w:b/>
                <w:spacing w:val="-13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Sıklığı</w:t>
            </w:r>
            <w:proofErr w:type="spellEnd"/>
          </w:p>
        </w:tc>
        <w:tc>
          <w:tcPr>
            <w:tcW w:w="3526" w:type="pct"/>
          </w:tcPr>
          <w:p w:rsidR="009328B0" w:rsidP="008E3144" w:rsidRDefault="009328B0">
            <w:pPr>
              <w:pStyle w:val="TableParagraph"/>
              <w:spacing w:before="160"/>
              <w:ind w:left="30"/>
            </w:pPr>
            <w:proofErr w:type="spellStart"/>
            <w:r>
              <w:rPr>
                <w:spacing w:val="-2"/>
                <w:w w:val="85"/>
              </w:rPr>
              <w:t>Yılda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</w:rPr>
              <w:t>bir</w:t>
            </w:r>
            <w:proofErr w:type="spellEnd"/>
          </w:p>
        </w:tc>
      </w:tr>
    </w:tbl>
    <w:p w:rsidRPr="009328B0" w:rsidR="00B03CA3" w:rsidP="009328B0" w:rsidRDefault="00B03CA3"/>
    <w:sectPr w:rsidRPr="009328B0" w:rsidR="00B03CA3" w:rsidSect="00E46721">
      <w:footerReference r:id="Rc4790aafbc2640d7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3B2" w:rsidRDefault="00B443B2">
      <w:r>
        <w:separator/>
      </w:r>
    </w:p>
  </w:endnote>
  <w:endnote w:type="continuationSeparator" w:id="0">
    <w:p w:rsidR="00B443B2" w:rsidRDefault="00B4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3B2" w:rsidRDefault="00B443B2">
      <w:r>
        <w:separator/>
      </w:r>
    </w:p>
  </w:footnote>
  <w:footnote w:type="continuationSeparator" w:id="0">
    <w:p w:rsidR="00B443B2" w:rsidRDefault="00B443B2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SK/MMYO/21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4.2.2 ARAŞTIRMA VE UYGULAMA KAYNAKLARININ (FİZİKİ, TEKNİK, MALİ) YÖNETİMİ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9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3AB5"/>
    <w:rsid w:val="00244084"/>
    <w:rsid w:val="002443FC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B9F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0201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125B"/>
    <w:rsid w:val="004F4150"/>
    <w:rsid w:val="00500562"/>
    <w:rsid w:val="00512E31"/>
    <w:rsid w:val="00514D25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28B0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C5FC7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04B"/>
    <w:rsid w:val="00B3384A"/>
    <w:rsid w:val="00B34F5B"/>
    <w:rsid w:val="00B40A4D"/>
    <w:rsid w:val="00B429E9"/>
    <w:rsid w:val="00B443B2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11D3D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33B1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1293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34B9"/>
    <w:rsid w:val="00EE632B"/>
    <w:rsid w:val="00EF24E2"/>
    <w:rsid w:val="00EF43BA"/>
    <w:rsid w:val="00F057D2"/>
    <w:rsid w:val="00F075AA"/>
    <w:rsid w:val="00F14230"/>
    <w:rsid w:val="00F25119"/>
    <w:rsid w:val="00F33721"/>
    <w:rsid w:val="00F33CAD"/>
    <w:rsid w:val="00F379F8"/>
    <w:rsid w:val="00F42CE6"/>
    <w:rsid w:val="00F47630"/>
    <w:rsid w:val="00F47BB7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1207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B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47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B9F"/>
    <w:pPr>
      <w:spacing w:before="28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c4790aafbc2640d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F452B-4FF4-4AF2-A6AD-343BFD25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4.2.2 Araştırma ve Uygulama Kaynaklarının (fiziki, teknik, mali) Yönetimi.dotx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BİLAL GÜLENÇ</dc:creator>
  <cp:lastModifiedBy>AHMET BİLAL GÜLENÇ</cp:lastModifiedBy>
  <cp:revision>2</cp:revision>
  <cp:lastPrinted>2017-12-22T12:22:00Z</cp:lastPrinted>
  <dcterms:created xsi:type="dcterms:W3CDTF">2025-10-02T14:01:00Z</dcterms:created>
  <dcterms:modified xsi:type="dcterms:W3CDTF">2025-10-02T14:01:00Z</dcterms:modified>
</cp:coreProperties>
</file>