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Look w:val="04A0" w:firstRow="1" w:lastRow="0" w:firstColumn="1" w:lastColumn="0" w:noHBand="0" w:noVBand="1"/>
      </w:tblPr>
      <w:tblGrid>
        <w:gridCol w:w="2093"/>
        <w:gridCol w:w="6969"/>
      </w:tblGrid>
      <w:tr w:rsidR="00476312" w:rsidTr="00476312">
        <w:trPr>
          <w:trHeight w:val="319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7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7"/>
              <w:ind w:left="1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476312" w:rsidTr="00476312">
        <w:trPr>
          <w:trHeight w:val="317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ind w:left="31"/>
            </w:pPr>
            <w:r>
              <w:rPr>
                <w:w w:val="90"/>
              </w:rPr>
              <w:t>1.2.2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Görevlendirmenin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476312" w:rsidTr="00476312">
        <w:trPr>
          <w:trHeight w:val="320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ind w:left="31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476312" w:rsidTr="00476312">
        <w:trPr>
          <w:trHeight w:val="318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Dekan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Müdür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/MYO/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rPr>
                <w:w w:val="90"/>
              </w:rPr>
              <w:t>Yönetim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Kurulu</w:t>
            </w:r>
            <w:proofErr w:type="spellEnd"/>
          </w:p>
        </w:tc>
      </w:tr>
      <w:tr w:rsidR="00476312" w:rsidTr="00476312">
        <w:trPr>
          <w:trHeight w:val="317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Başkanlıkları</w:t>
            </w:r>
            <w:proofErr w:type="spellEnd"/>
          </w:p>
        </w:tc>
      </w:tr>
      <w:tr w:rsidR="00476312" w:rsidTr="00476312">
        <w:trPr>
          <w:trHeight w:val="586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line="252" w:lineRule="auto"/>
              <w:ind w:left="31" w:right="12"/>
            </w:pPr>
            <w:proofErr w:type="spellStart"/>
            <w:r>
              <w:rPr>
                <w:w w:val="90"/>
              </w:rPr>
              <w:t>Derslerin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tarafından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verilmesi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için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kurum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4"/>
              </w:rPr>
              <w:t>içi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4"/>
              </w:rPr>
              <w:t>kurum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dışı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görevlendirmelerin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4"/>
              </w:rPr>
              <w:t>yapılması</w:t>
            </w:r>
            <w:proofErr w:type="spellEnd"/>
          </w:p>
        </w:tc>
      </w:tr>
      <w:tr w:rsidR="00476312" w:rsidTr="00476312">
        <w:trPr>
          <w:trHeight w:val="586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line="254" w:lineRule="auto"/>
              <w:ind w:left="31" w:right="12"/>
            </w:pP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elemanı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listesi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ders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programı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kadro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durumu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uzmanlık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alanları</w:t>
            </w:r>
            <w:proofErr w:type="spellEnd"/>
          </w:p>
        </w:tc>
      </w:tr>
      <w:tr w:rsidR="00476312" w:rsidTr="00476312">
        <w:trPr>
          <w:trHeight w:val="856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44"/>
              <w:ind w:left="0"/>
            </w:pPr>
          </w:p>
          <w:p w:rsidR="00476312" w:rsidP="008E3144" w:rsidRDefault="00476312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line="254" w:lineRule="auto"/>
              <w:ind w:left="31" w:right="15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Öğretim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elemanı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ihtiyaçlarının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belirlenmesi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Uygun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öğretim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elemanlarının</w:t>
            </w:r>
            <w:proofErr w:type="spellEnd"/>
            <w:r>
              <w:t xml:space="preserve"> </w:t>
            </w:r>
            <w:proofErr w:type="spellStart"/>
            <w:r>
              <w:t>seçilmesi</w:t>
            </w:r>
            <w:proofErr w:type="spellEnd"/>
            <w:r>
              <w:t xml:space="preserve"> 3.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4.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elemanına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bildirim</w:t>
            </w:r>
            <w:proofErr w:type="spellEnd"/>
          </w:p>
        </w:tc>
      </w:tr>
      <w:tr w:rsidR="00476312" w:rsidTr="00476312">
        <w:trPr>
          <w:trHeight w:val="320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Görevlendirme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yazıları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atamaları</w:t>
            </w:r>
            <w:proofErr w:type="spellEnd"/>
          </w:p>
        </w:tc>
      </w:tr>
      <w:tr w:rsidR="00476312" w:rsidTr="00476312">
        <w:trPr>
          <w:trHeight w:val="586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 w:line="254" w:lineRule="auto"/>
              <w:ind w:left="31"/>
            </w:pPr>
            <w:proofErr w:type="spellStart"/>
            <w:r>
              <w:rPr>
                <w:w w:val="90"/>
              </w:rPr>
              <w:t>Derslerin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ilgili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uzmanlık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alanındaki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ile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yürütülmesi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t>ders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değerlendirme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anketleri</w:t>
            </w:r>
            <w:proofErr w:type="spellEnd"/>
          </w:p>
        </w:tc>
      </w:tr>
      <w:tr w:rsidR="00476312" w:rsidTr="00476312">
        <w:trPr>
          <w:trHeight w:val="318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öğrenciler</w:t>
            </w:r>
            <w:proofErr w:type="spellEnd"/>
          </w:p>
        </w:tc>
      </w:tr>
      <w:tr w:rsidR="00476312" w:rsidTr="00476312">
        <w:trPr>
          <w:trHeight w:val="586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2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22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26" w:line="254" w:lineRule="auto"/>
              <w:ind w:left="31"/>
            </w:pPr>
            <w:proofErr w:type="spellStart"/>
            <w:r>
              <w:rPr>
                <w:spacing w:val="-4"/>
              </w:rPr>
              <w:t>Bölüm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4"/>
              </w:rPr>
              <w:t>Başkanlığı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4"/>
              </w:rPr>
              <w:t>Fakülte</w:t>
            </w:r>
            <w:proofErr w:type="spellEnd"/>
            <w:r>
              <w:rPr>
                <w:spacing w:val="-4"/>
              </w:rPr>
              <w:t>/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MYO/</w:t>
            </w:r>
            <w:proofErr w:type="spellStart"/>
            <w:r>
              <w:rPr>
                <w:spacing w:val="-4"/>
              </w:rPr>
              <w:t>Enstitü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4"/>
              </w:rPr>
              <w:t>Yönetim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4"/>
              </w:rPr>
              <w:t>Kurulu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4"/>
              </w:rPr>
              <w:t>İlgili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Kuruluşlar</w:t>
            </w:r>
            <w:proofErr w:type="spellEnd"/>
          </w:p>
        </w:tc>
      </w:tr>
      <w:tr w:rsidR="00476312" w:rsidTr="00476312">
        <w:trPr>
          <w:trHeight w:val="317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476312" w:rsidTr="00476312">
        <w:trPr>
          <w:trHeight w:val="588"/>
        </w:trPr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line="254" w:lineRule="auto"/>
              <w:rPr>
                <w:b/>
              </w:rPr>
            </w:pPr>
            <w:proofErr w:type="spellStart"/>
            <w:r>
              <w:rPr>
                <w:b/>
                <w:spacing w:val="-2"/>
                <w:w w:val="90"/>
              </w:rPr>
              <w:t>Gözden</w:t>
            </w:r>
            <w:proofErr w:type="spellEnd"/>
            <w:r>
              <w:rPr>
                <w:b/>
                <w:spacing w:val="-8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Geçirme</w:t>
            </w:r>
            <w:proofErr w:type="spellEnd"/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ve</w:t>
            </w:r>
            <w:proofErr w:type="spellEnd"/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Raporlama</w:t>
            </w:r>
            <w:proofErr w:type="spellEnd"/>
            <w:r>
              <w:rPr>
                <w:b/>
                <w:spacing w:val="-2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6312" w:rsidP="008E3144" w:rsidRDefault="00476312">
            <w:pPr>
              <w:pStyle w:val="TableParagraph"/>
              <w:spacing w:before="162"/>
              <w:ind w:left="31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21069e82f13245e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C6" w:rsidRDefault="00A110C6">
      <w:pPr>
        <w:spacing w:after="0" w:line="240" w:lineRule="auto"/>
      </w:pPr>
      <w:r>
        <w:separator/>
      </w:r>
    </w:p>
  </w:endnote>
  <w:endnote w:type="continuationSeparator" w:id="0">
    <w:p w:rsidR="00A110C6" w:rsidRDefault="00A1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C6" w:rsidRDefault="00A110C6">
      <w:pPr>
        <w:spacing w:after="0" w:line="240" w:lineRule="auto"/>
      </w:pPr>
      <w:r>
        <w:separator/>
      </w:r>
    </w:p>
  </w:footnote>
  <w:footnote w:type="continuationSeparator" w:id="0">
    <w:p w:rsidR="00A110C6" w:rsidRDefault="00A1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SK/MMYO/05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1.2.2 ÖĞRETİM ELEMANI GÖREVLENDİRMENİN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1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763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10C6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4763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6312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1069e82f13245e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D122-8FA0-442F-86DC-51D5CB6D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1.2.2 Öğretim Elemanı Görevlendirmenin Yönetimi.dotx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2025-10-02T13:52:00Z</dcterms:created>
  <dcterms:modified xsi:type="dcterms:W3CDTF">2025-10-02T13:54:00Z</dcterms:modified>
</cp:coreProperties>
</file>