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716"/>
        <w:gridCol w:w="6326"/>
      </w:tblGrid>
      <w:tr w:rsidR="00FD1207" w:rsidTr="00FD1207">
        <w:trPr>
          <w:trHeight w:val="319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spacing w:before="27"/>
              <w:ind w:left="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spacing w:before="27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FD1207" w:rsidTr="00FD1207">
        <w:trPr>
          <w:trHeight w:val="317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ind w:left="28"/>
            </w:pPr>
            <w:r>
              <w:rPr>
                <w:w w:val="90"/>
              </w:rPr>
              <w:t>1.2.7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w w:val="90"/>
              </w:rPr>
              <w:t>Ortamlarının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Materyallerinin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w w:val="90"/>
              </w:rPr>
              <w:t>Uygulama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FD1207" w:rsidTr="00FD1207">
        <w:trPr>
          <w:trHeight w:val="320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ind w:left="28"/>
            </w:pPr>
            <w:r>
              <w:rPr>
                <w:w w:val="90"/>
              </w:rPr>
              <w:t>1.2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Eğitim-Öğretim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Uygulamalarının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FD1207" w:rsidTr="00FD1207">
        <w:trPr>
          <w:trHeight w:val="318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spacing w:before="26"/>
              <w:ind w:left="28"/>
            </w:pPr>
            <w:proofErr w:type="spellStart"/>
            <w:r>
              <w:rPr>
                <w:w w:val="90"/>
              </w:rPr>
              <w:t>Dekan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Müdür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w w:val="90"/>
              </w:rPr>
              <w:t>/Program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w w:val="90"/>
              </w:rPr>
              <w:t>Başkanları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  <w:w w:val="90"/>
              </w:rPr>
              <w:t>UZEM</w:t>
            </w:r>
          </w:p>
        </w:tc>
      </w:tr>
      <w:tr w:rsidR="00FD1207" w:rsidTr="00FD1207">
        <w:trPr>
          <w:trHeight w:val="317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spacing w:before="26"/>
              <w:ind w:left="28"/>
            </w:pP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Elemanları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Bilgi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İşlem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Daire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</w:p>
        </w:tc>
      </w:tr>
      <w:tr w:rsidR="00FD1207" w:rsidTr="00FD1207">
        <w:trPr>
          <w:trHeight w:val="586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spacing w:line="252" w:lineRule="auto"/>
              <w:ind w:left="28" w:right="19"/>
            </w:pPr>
            <w:proofErr w:type="spellStart"/>
            <w:r>
              <w:rPr>
                <w:spacing w:val="-6"/>
              </w:rPr>
              <w:t>Derslik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laboratuvar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atölye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materyal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kütüphane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dijital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ortamların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eğitim-öğretimde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etkin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kullanımın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sağlanması</w:t>
            </w:r>
            <w:proofErr w:type="spellEnd"/>
          </w:p>
        </w:tc>
      </w:tr>
      <w:tr w:rsidR="00FD1207" w:rsidTr="00FD1207">
        <w:trPr>
          <w:trHeight w:val="318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ind w:left="28"/>
            </w:pPr>
            <w:proofErr w:type="spellStart"/>
            <w:r>
              <w:rPr>
                <w:w w:val="90"/>
              </w:rPr>
              <w:t>Kullanım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planları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fiziki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dijital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ortamları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materyaller</w:t>
            </w:r>
            <w:proofErr w:type="spellEnd"/>
          </w:p>
        </w:tc>
      </w:tr>
      <w:tr w:rsidR="00FD1207" w:rsidTr="00FD1207">
        <w:trPr>
          <w:trHeight w:val="856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spacing w:before="44"/>
              <w:ind w:left="0"/>
            </w:pPr>
          </w:p>
          <w:p w:rsidR="00FD1207" w:rsidP="008E3144" w:rsidRDefault="00FD1207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spacing w:line="254" w:lineRule="auto"/>
              <w:ind w:left="28" w:right="16"/>
              <w:jc w:val="both"/>
            </w:pPr>
            <w:r>
              <w:t xml:space="preserve">1. </w:t>
            </w:r>
            <w:proofErr w:type="spellStart"/>
            <w:r>
              <w:t>Planlara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fiziki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dijital</w:t>
            </w:r>
            <w:proofErr w:type="spellEnd"/>
            <w:r>
              <w:t xml:space="preserve"> </w:t>
            </w:r>
            <w:proofErr w:type="spellStart"/>
            <w:r>
              <w:t>ortamların</w:t>
            </w:r>
            <w:proofErr w:type="spellEnd"/>
            <w:r>
              <w:t xml:space="preserve"> </w:t>
            </w:r>
            <w:proofErr w:type="spellStart"/>
            <w:r>
              <w:t>kullanılması</w:t>
            </w:r>
            <w:proofErr w:type="spellEnd"/>
            <w:r>
              <w:t xml:space="preserve"> </w:t>
            </w:r>
            <w:proofErr w:type="gramStart"/>
            <w:r>
              <w:rPr>
                <w:spacing w:val="-2"/>
              </w:rPr>
              <w:t>2.Materyallerin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ders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kapsamı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doğrultusunda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kullanılması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3.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Dijital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materyallerin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ders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kapsamı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doğrultusunda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kullanılması</w:t>
            </w:r>
            <w:proofErr w:type="spellEnd"/>
          </w:p>
        </w:tc>
      </w:tr>
      <w:tr w:rsidR="00FD1207" w:rsidTr="00FD1207">
        <w:trPr>
          <w:trHeight w:val="320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ind w:left="28"/>
            </w:pP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başkanlıklarının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raporları</w:t>
            </w:r>
            <w:proofErr w:type="spellEnd"/>
          </w:p>
        </w:tc>
      </w:tr>
      <w:tr w:rsidR="00FD1207" w:rsidTr="00FD1207">
        <w:trPr>
          <w:trHeight w:val="318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spacing w:before="26"/>
              <w:ind w:left="28"/>
            </w:pP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elemanı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dersin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ihtiyaçlarını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karşılanması</w:t>
            </w:r>
            <w:proofErr w:type="spellEnd"/>
          </w:p>
        </w:tc>
      </w:tr>
      <w:tr w:rsidR="00FD1207" w:rsidTr="00FD1207">
        <w:trPr>
          <w:trHeight w:val="318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spacing w:before="26"/>
              <w:ind w:left="28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elemanlar</w:t>
            </w:r>
            <w:proofErr w:type="spellEnd"/>
          </w:p>
        </w:tc>
      </w:tr>
      <w:tr w:rsidR="00FD1207" w:rsidTr="00FD1207">
        <w:trPr>
          <w:trHeight w:val="855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spacing w:line="254" w:lineRule="auto"/>
              <w:ind w:right="2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Tedarikçileri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spacing w:val="-6"/>
              </w:rPr>
              <w:t>Hizmet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Sağlayıcıları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>/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Girdi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Kaynakları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spacing w:line="254" w:lineRule="auto"/>
              <w:ind w:left="28" w:right="15"/>
              <w:jc w:val="both"/>
            </w:pPr>
            <w:proofErr w:type="spellStart"/>
            <w:r>
              <w:rPr>
                <w:spacing w:val="-4"/>
              </w:rPr>
              <w:t>İdari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Mali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İşler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Daire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Başkanlığı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Yapı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İşleri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Daire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Başkanlığı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Bilgi </w:t>
            </w:r>
            <w:proofErr w:type="spellStart"/>
            <w:r>
              <w:rPr>
                <w:w w:val="85"/>
              </w:rPr>
              <w:t>İşlem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 xml:space="preserve">, </w:t>
            </w:r>
            <w:proofErr w:type="spellStart"/>
            <w:r>
              <w:rPr>
                <w:w w:val="85"/>
              </w:rPr>
              <w:t>Kütüphane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ve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Dokümantasyon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 xml:space="preserve">, </w:t>
            </w:r>
            <w:proofErr w:type="spellStart"/>
            <w:r>
              <w:t>Dijital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Dönüşüm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Ofisi</w:t>
            </w:r>
            <w:proofErr w:type="spellEnd"/>
          </w:p>
        </w:tc>
      </w:tr>
      <w:tr w:rsidR="00FD1207" w:rsidTr="00FD1207">
        <w:trPr>
          <w:trHeight w:val="317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ind w:left="28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FD1207" w:rsidTr="00FD1207">
        <w:trPr>
          <w:trHeight w:val="587"/>
        </w:trPr>
        <w:tc>
          <w:tcPr>
            <w:tcW w:w="1502" w:type="pct"/>
          </w:tcPr>
          <w:p w:rsidR="00FD1207" w:rsidP="008E3144" w:rsidRDefault="00FD1207">
            <w:pPr>
              <w:pStyle w:val="TableParagraph"/>
              <w:tabs>
                <w:tab w:val="left" w:pos="1200"/>
                <w:tab w:val="left" w:pos="2444"/>
              </w:tabs>
              <w:spacing w:line="254" w:lineRule="auto"/>
              <w:ind w:right="19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2"/>
                <w:w w:val="95"/>
              </w:rPr>
              <w:t>ve</w:t>
            </w:r>
            <w:proofErr w:type="spellEnd"/>
            <w:r>
              <w:rPr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498" w:type="pct"/>
          </w:tcPr>
          <w:p w:rsidR="00FD1207" w:rsidP="008E3144" w:rsidRDefault="00FD1207">
            <w:pPr>
              <w:pStyle w:val="TableParagraph"/>
              <w:spacing w:before="162"/>
              <w:ind w:left="28"/>
            </w:pPr>
            <w:proofErr w:type="spellStart"/>
            <w:r>
              <w:rPr>
                <w:w w:val="85"/>
              </w:rPr>
              <w:t>Yılda</w:t>
            </w:r>
            <w:proofErr w:type="spellEnd"/>
            <w:r>
              <w:rPr>
                <w:spacing w:val="-6"/>
                <w:w w:val="85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2892a8c3a91f4bf7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AC0" w:rsidRDefault="00146AC0">
      <w:r>
        <w:separator/>
      </w:r>
    </w:p>
  </w:endnote>
  <w:endnote w:type="continuationSeparator" w:id="0">
    <w:p w:rsidR="00146AC0" w:rsidRDefault="0014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AC0" w:rsidRDefault="00146AC0">
      <w:r>
        <w:separator/>
      </w:r>
    </w:p>
  </w:footnote>
  <w:footnote w:type="continuationSeparator" w:id="0">
    <w:p w:rsidR="00146AC0" w:rsidRDefault="00146AC0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SK/MMYO/10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1.2.7 ÖĞRETİM ORTAMLARININ VE MATERYALLERİNİN UYGULAMA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46AC0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CE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892a8c3a91f4b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45E8-FC02-4365-AB4E-BD38BE2A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1.2.7 Öğretim Ortamlarının ve Materyallerinin Uygulama Yönetimi.dotx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2025-10-02T13:57:00Z</dcterms:created>
  <dcterms:modified xsi:type="dcterms:W3CDTF">2025-10-02T13:57:00Z</dcterms:modified>
</cp:coreProperties>
</file>